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themeColor="accent5" w:themeTint="33"/>
  <w:body>
    <w:p w14:paraId="0FAC8E3A" w14:textId="17E12B88" w:rsidR="00331F6D" w:rsidRPr="00040A5E" w:rsidRDefault="003050B0" w:rsidP="00331F6D">
      <w:pPr>
        <w:rPr>
          <w:rFonts w:ascii="Times New Roman" w:hAnsi="Times New Roman" w:cs="Times New Roman"/>
          <w:b/>
          <w:bCs/>
          <w:sz w:val="24"/>
          <w:szCs w:val="24"/>
          <w:u w:val="single"/>
          <w:lang w:val="ro-RO"/>
        </w:rPr>
      </w:pPr>
      <w:r w:rsidRPr="00040A5E">
        <w:rPr>
          <w:rFonts w:ascii="Times New Roman" w:hAnsi="Times New Roman" w:cs="Times New Roman"/>
          <w:b/>
          <w:sz w:val="24"/>
          <w:szCs w:val="24"/>
          <w:u w:val="single"/>
          <w:lang w:val="ro-RO"/>
        </w:rPr>
        <w:t>ACORDAREA BURSELOR ÎN A</w:t>
      </w:r>
      <w:r w:rsidR="007B61F7" w:rsidRPr="00040A5E">
        <w:rPr>
          <w:rFonts w:ascii="Times New Roman" w:hAnsi="Times New Roman" w:cs="Times New Roman"/>
          <w:b/>
          <w:sz w:val="24"/>
          <w:szCs w:val="24"/>
          <w:u w:val="single"/>
          <w:lang w:val="ro-RO"/>
        </w:rPr>
        <w:t xml:space="preserve">NUL </w:t>
      </w:r>
      <w:r w:rsidRPr="00040A5E">
        <w:rPr>
          <w:rFonts w:ascii="Times New Roman" w:hAnsi="Times New Roman" w:cs="Times New Roman"/>
          <w:b/>
          <w:sz w:val="24"/>
          <w:szCs w:val="24"/>
          <w:u w:val="single"/>
          <w:lang w:val="ro-RO"/>
        </w:rPr>
        <w:t>ȘCOLAR 202</w:t>
      </w:r>
      <w:r w:rsidR="00EA0178" w:rsidRPr="00040A5E">
        <w:rPr>
          <w:rFonts w:ascii="Times New Roman" w:hAnsi="Times New Roman" w:cs="Times New Roman"/>
          <w:b/>
          <w:sz w:val="24"/>
          <w:szCs w:val="24"/>
          <w:u w:val="single"/>
          <w:lang w:val="ro-RO"/>
        </w:rPr>
        <w:t>5</w:t>
      </w:r>
      <w:r w:rsidRPr="00040A5E">
        <w:rPr>
          <w:rFonts w:ascii="Times New Roman" w:hAnsi="Times New Roman" w:cs="Times New Roman"/>
          <w:b/>
          <w:sz w:val="24"/>
          <w:szCs w:val="24"/>
          <w:u w:val="single"/>
          <w:lang w:val="ro-RO"/>
        </w:rPr>
        <w:t>-202</w:t>
      </w:r>
      <w:r w:rsidR="00EA0178" w:rsidRPr="00040A5E">
        <w:rPr>
          <w:rFonts w:ascii="Times New Roman" w:hAnsi="Times New Roman" w:cs="Times New Roman"/>
          <w:b/>
          <w:sz w:val="24"/>
          <w:szCs w:val="24"/>
          <w:u w:val="single"/>
          <w:lang w:val="ro-RO"/>
        </w:rPr>
        <w:t>6</w:t>
      </w:r>
      <w:r w:rsidR="00CB78DB" w:rsidRPr="00040A5E">
        <w:rPr>
          <w:rFonts w:ascii="Times New Roman" w:hAnsi="Times New Roman" w:cs="Times New Roman"/>
          <w:b/>
          <w:bCs/>
          <w:sz w:val="24"/>
          <w:szCs w:val="24"/>
          <w:u w:val="single"/>
          <w:lang w:val="ro-RO"/>
        </w:rPr>
        <w:t xml:space="preserve"> cf. </w:t>
      </w:r>
      <w:r w:rsidR="00EA0178" w:rsidRPr="00040A5E">
        <w:rPr>
          <w:rFonts w:ascii="Times New Roman" w:hAnsi="Times New Roman" w:cs="Times New Roman"/>
          <w:b/>
          <w:bCs/>
          <w:sz w:val="24"/>
          <w:szCs w:val="24"/>
          <w:u w:val="single"/>
          <w:lang w:val="ro-RO"/>
        </w:rPr>
        <w:t>H.G.732/ 4.09.2025</w:t>
      </w:r>
    </w:p>
    <w:p w14:paraId="61E6E146" w14:textId="2D5E656E" w:rsidR="003050B0" w:rsidRPr="00040A5E" w:rsidRDefault="00353E2C" w:rsidP="00BA7181">
      <w:pPr>
        <w:ind w:left="-360" w:hanging="270"/>
        <w:jc w:val="both"/>
        <w:rPr>
          <w:rFonts w:ascii="Times New Roman" w:hAnsi="Times New Roman" w:cs="Times New Roman"/>
          <w:b/>
          <w:lang w:val="ro-RO"/>
        </w:rPr>
      </w:pPr>
      <w:r w:rsidRPr="00040A5E">
        <w:rPr>
          <w:rFonts w:ascii="Times New Roman" w:hAnsi="Times New Roman" w:cs="Times New Roman"/>
          <w:b/>
          <w:sz w:val="24"/>
          <w:szCs w:val="24"/>
          <w:lang w:val="ro-RO"/>
        </w:rPr>
        <w:t xml:space="preserve">    </w:t>
      </w:r>
      <w:r w:rsidR="003050B0" w:rsidRPr="00040A5E">
        <w:rPr>
          <w:rFonts w:ascii="Times New Roman" w:hAnsi="Times New Roman" w:cs="Times New Roman"/>
          <w:b/>
          <w:color w:val="C00000"/>
          <w:lang w:val="ro-RO"/>
        </w:rPr>
        <w:t>BURSA DE MERIT</w:t>
      </w:r>
      <w:r w:rsidRPr="00040A5E">
        <w:rPr>
          <w:rFonts w:ascii="Times New Roman" w:hAnsi="Times New Roman" w:cs="Times New Roman"/>
          <w:b/>
          <w:color w:val="C00000"/>
          <w:lang w:val="ro-RO"/>
        </w:rPr>
        <w:t xml:space="preserve"> </w:t>
      </w:r>
      <w:r w:rsidR="000754E8" w:rsidRPr="00040A5E">
        <w:rPr>
          <w:rFonts w:ascii="Times New Roman" w:hAnsi="Times New Roman" w:cs="Times New Roman"/>
          <w:b/>
          <w:lang w:val="ro-RO"/>
        </w:rPr>
        <w:t xml:space="preserve">- în valoare de </w:t>
      </w:r>
      <w:r w:rsidR="00331F6D" w:rsidRPr="00040A5E">
        <w:rPr>
          <w:rFonts w:ascii="Times New Roman" w:hAnsi="Times New Roman" w:cs="Times New Roman"/>
          <w:b/>
          <w:lang w:val="ro-RO"/>
        </w:rPr>
        <w:t>450</w:t>
      </w:r>
      <w:r w:rsidR="000754E8" w:rsidRPr="00040A5E">
        <w:rPr>
          <w:rFonts w:ascii="Times New Roman" w:hAnsi="Times New Roman" w:cs="Times New Roman"/>
          <w:b/>
          <w:lang w:val="ro-RO"/>
        </w:rPr>
        <w:t xml:space="preserve"> lei, </w:t>
      </w:r>
      <w:r w:rsidRPr="00040A5E">
        <w:rPr>
          <w:rFonts w:ascii="Times New Roman" w:hAnsi="Times New Roman" w:cs="Times New Roman"/>
          <w:b/>
          <w:lang w:val="ro-RO"/>
        </w:rPr>
        <w:t>se acordă</w:t>
      </w:r>
      <w:r w:rsidR="003050B0" w:rsidRPr="00040A5E">
        <w:rPr>
          <w:rFonts w:ascii="Times New Roman" w:hAnsi="Times New Roman" w:cs="Times New Roman"/>
          <w:b/>
          <w:lang w:val="ro-RO"/>
        </w:rPr>
        <w:t xml:space="preserve"> </w:t>
      </w:r>
      <w:r w:rsidR="009828B3" w:rsidRPr="00040A5E">
        <w:rPr>
          <w:rFonts w:ascii="Times New Roman" w:hAnsi="Times New Roman" w:cs="Times New Roman"/>
          <w:b/>
          <w:lang w:val="ro-RO"/>
        </w:rPr>
        <w:t xml:space="preserve">elevilor de </w:t>
      </w:r>
      <w:r w:rsidR="009828B3" w:rsidRPr="00040A5E">
        <w:rPr>
          <w:rFonts w:ascii="Times New Roman" w:hAnsi="Times New Roman" w:cs="Times New Roman"/>
          <w:b/>
          <w:bCs/>
          <w:lang w:val="ro-RO"/>
        </w:rPr>
        <w:t>gimnaziu</w:t>
      </w:r>
      <w:r w:rsidR="00B57136" w:rsidRPr="00040A5E">
        <w:rPr>
          <w:rFonts w:ascii="Times New Roman" w:hAnsi="Times New Roman" w:cs="Times New Roman"/>
          <w:b/>
          <w:bCs/>
          <w:lang w:val="ro-RO"/>
        </w:rPr>
        <w:t>,</w:t>
      </w:r>
      <w:r w:rsidR="009828B3" w:rsidRPr="00040A5E">
        <w:rPr>
          <w:rFonts w:ascii="Times New Roman" w:hAnsi="Times New Roman" w:cs="Times New Roman"/>
          <w:b/>
          <w:bCs/>
          <w:lang w:val="ro-RO"/>
        </w:rPr>
        <w:t xml:space="preserve"> liceu</w:t>
      </w:r>
      <w:r w:rsidR="009828B3" w:rsidRPr="00040A5E">
        <w:rPr>
          <w:rFonts w:ascii="Times New Roman" w:hAnsi="Times New Roman" w:cs="Times New Roman"/>
          <w:b/>
          <w:lang w:val="ro-RO"/>
        </w:rPr>
        <w:t xml:space="preserve"> </w:t>
      </w:r>
      <w:r w:rsidR="00B57136" w:rsidRPr="00040A5E">
        <w:rPr>
          <w:rFonts w:ascii="Times New Roman" w:hAnsi="Times New Roman" w:cs="Times New Roman"/>
          <w:b/>
          <w:lang w:val="ro-RO"/>
        </w:rPr>
        <w:t xml:space="preserve">și școala profesională </w:t>
      </w:r>
      <w:r w:rsidR="003050B0" w:rsidRPr="00040A5E">
        <w:rPr>
          <w:rFonts w:ascii="Times New Roman" w:hAnsi="Times New Roman" w:cs="Times New Roman"/>
          <w:b/>
          <w:lang w:val="ro-RO"/>
        </w:rPr>
        <w:t>pentru rezultate deosebite la învățătură</w:t>
      </w:r>
      <w:r w:rsidRPr="00040A5E">
        <w:rPr>
          <w:rFonts w:ascii="Times New Roman" w:hAnsi="Times New Roman" w:cs="Times New Roman"/>
          <w:b/>
          <w:lang w:val="ro-RO"/>
        </w:rPr>
        <w:t xml:space="preserve"> </w:t>
      </w:r>
      <w:r w:rsidR="000754E8" w:rsidRPr="00040A5E">
        <w:rPr>
          <w:rFonts w:ascii="Times New Roman" w:hAnsi="Times New Roman" w:cs="Times New Roman"/>
          <w:b/>
          <w:lang w:val="ro-RO"/>
        </w:rPr>
        <w:t xml:space="preserve">după cum urmează: </w:t>
      </w:r>
    </w:p>
    <w:p w14:paraId="6267F646" w14:textId="7A373679" w:rsidR="00331F6D" w:rsidRPr="00040A5E" w:rsidRDefault="006C5FD3" w:rsidP="00331F6D">
      <w:pPr>
        <w:pStyle w:val="Listparagraf"/>
        <w:numPr>
          <w:ilvl w:val="0"/>
          <w:numId w:val="14"/>
        </w:numPr>
        <w:autoSpaceDE w:val="0"/>
        <w:autoSpaceDN w:val="0"/>
        <w:adjustRightInd w:val="0"/>
        <w:spacing w:after="0" w:line="240" w:lineRule="auto"/>
        <w:ind w:left="0" w:hanging="284"/>
        <w:jc w:val="both"/>
        <w:rPr>
          <w:rFonts w:ascii="Times New Roman" w:hAnsi="Times New Roman" w:cs="Times New Roman"/>
          <w:lang w:val="ro-RO"/>
        </w:rPr>
      </w:pPr>
      <w:bookmarkStart w:id="0" w:name="_Hlk92886587"/>
      <w:r w:rsidRPr="00040A5E">
        <w:rPr>
          <w:rFonts w:ascii="Times New Roman" w:hAnsi="Times New Roman" w:cs="Times New Roman"/>
          <w:b/>
          <w:color w:val="FF3399"/>
          <w:lang w:val="ro-RO"/>
        </w:rPr>
        <w:t>Elevilor din c</w:t>
      </w:r>
      <w:r w:rsidR="003050B0" w:rsidRPr="00040A5E">
        <w:rPr>
          <w:rFonts w:ascii="Times New Roman" w:hAnsi="Times New Roman" w:cs="Times New Roman"/>
          <w:b/>
          <w:color w:val="FF3399"/>
          <w:lang w:val="ro-RO"/>
        </w:rPr>
        <w:t>lasele V</w:t>
      </w:r>
      <w:r w:rsidR="0013257D" w:rsidRPr="00040A5E">
        <w:rPr>
          <w:rFonts w:ascii="Times New Roman" w:hAnsi="Times New Roman" w:cs="Times New Roman"/>
          <w:b/>
          <w:color w:val="FF3399"/>
          <w:lang w:val="ro-RO"/>
        </w:rPr>
        <w:t>I, VII, VII</w:t>
      </w:r>
      <w:r w:rsidR="00A5669F" w:rsidRPr="00040A5E">
        <w:rPr>
          <w:rFonts w:ascii="Times New Roman" w:hAnsi="Times New Roman" w:cs="Times New Roman"/>
          <w:b/>
          <w:color w:val="FF3399"/>
          <w:lang w:val="ro-RO"/>
        </w:rPr>
        <w:t>I și</w:t>
      </w:r>
      <w:r w:rsidR="0013257D" w:rsidRPr="00040A5E">
        <w:rPr>
          <w:rFonts w:ascii="Times New Roman" w:hAnsi="Times New Roman" w:cs="Times New Roman"/>
          <w:b/>
          <w:color w:val="FF3399"/>
          <w:lang w:val="ro-RO"/>
        </w:rPr>
        <w:t xml:space="preserve"> X, XI, </w:t>
      </w:r>
      <w:r w:rsidR="003050B0" w:rsidRPr="00040A5E">
        <w:rPr>
          <w:rFonts w:ascii="Times New Roman" w:hAnsi="Times New Roman" w:cs="Times New Roman"/>
          <w:b/>
          <w:color w:val="FF3399"/>
          <w:lang w:val="ro-RO"/>
        </w:rPr>
        <w:t xml:space="preserve">XII </w:t>
      </w:r>
      <w:r w:rsidR="00EC020D" w:rsidRPr="00040A5E">
        <w:rPr>
          <w:rFonts w:ascii="Times New Roman" w:hAnsi="Times New Roman" w:cs="Times New Roman"/>
          <w:b/>
          <w:color w:val="FF3399"/>
          <w:lang w:val="ro-RO"/>
        </w:rPr>
        <w:t>– liceu teoretic</w:t>
      </w:r>
      <w:r w:rsidR="00AD6A22" w:rsidRPr="00040A5E">
        <w:rPr>
          <w:rFonts w:ascii="Times New Roman" w:hAnsi="Times New Roman" w:cs="Times New Roman"/>
          <w:b/>
          <w:color w:val="FF3399"/>
          <w:lang w:val="ro-RO"/>
        </w:rPr>
        <w:t xml:space="preserve"> și tehnologic, clasele a X-a și a XI-a de la școala profesională</w:t>
      </w:r>
      <w:r w:rsidR="00AD6A22" w:rsidRPr="00040A5E">
        <w:rPr>
          <w:rFonts w:ascii="Times New Roman" w:hAnsi="Times New Roman" w:cs="Times New Roman"/>
          <w:color w:val="2F5496" w:themeColor="accent1" w:themeShade="BF"/>
          <w:lang w:val="ro-RO"/>
        </w:rPr>
        <w:t>,</w:t>
      </w:r>
      <w:r w:rsidR="00331F6D" w:rsidRPr="00040A5E">
        <w:rPr>
          <w:rFonts w:ascii="Times New Roman" w:hAnsi="Times New Roman" w:cs="Times New Roman"/>
          <w:color w:val="2F5496" w:themeColor="accent1" w:themeShade="BF"/>
          <w:lang w:val="ro-RO"/>
        </w:rPr>
        <w:t xml:space="preserve"> -</w:t>
      </w:r>
      <w:r w:rsidR="00AD6A22" w:rsidRPr="00040A5E">
        <w:rPr>
          <w:rFonts w:ascii="Times New Roman" w:hAnsi="Times New Roman" w:cs="Times New Roman"/>
          <w:color w:val="2F5496" w:themeColor="accent1" w:themeShade="BF"/>
          <w:lang w:val="ro-RO"/>
        </w:rPr>
        <w:t xml:space="preserve"> </w:t>
      </w:r>
      <w:r w:rsidR="00331F6D" w:rsidRPr="00040A5E">
        <w:rPr>
          <w:rFonts w:ascii="Times New Roman" w:hAnsi="Times New Roman" w:cs="Times New Roman"/>
          <w:b/>
          <w:lang w:val="ro-RO"/>
        </w:rPr>
        <w:t>elevi</w:t>
      </w:r>
      <w:r w:rsidR="004B2289" w:rsidRPr="00040A5E">
        <w:rPr>
          <w:rFonts w:ascii="Times New Roman" w:hAnsi="Times New Roman" w:cs="Times New Roman"/>
          <w:b/>
          <w:lang w:val="ro-RO"/>
        </w:rPr>
        <w:t>lor cu media generală pe anul școlar anterior egală sau mai mare decât 9</w:t>
      </w:r>
      <w:r w:rsidR="00EA0178" w:rsidRPr="00040A5E">
        <w:rPr>
          <w:rFonts w:ascii="Times New Roman" w:hAnsi="Times New Roman" w:cs="Times New Roman"/>
          <w:b/>
          <w:lang w:val="ro-RO"/>
        </w:rPr>
        <w:t>,00</w:t>
      </w:r>
      <w:r w:rsidR="003B0A09" w:rsidRPr="00040A5E">
        <w:rPr>
          <w:rFonts w:ascii="Times New Roman" w:hAnsi="Times New Roman" w:cs="Times New Roman"/>
          <w:b/>
          <w:lang w:val="ro-RO"/>
        </w:rPr>
        <w:t xml:space="preserve"> din fiecare clasă de gimnaziu,</w:t>
      </w:r>
      <w:r w:rsidR="00EA0178" w:rsidRPr="00040A5E">
        <w:rPr>
          <w:rFonts w:ascii="Times New Roman" w:hAnsi="Times New Roman" w:cs="Times New Roman"/>
          <w:b/>
          <w:lang w:val="ro-RO"/>
        </w:rPr>
        <w:t xml:space="preserve"> </w:t>
      </w:r>
      <w:r w:rsidR="00331F6D" w:rsidRPr="00040A5E">
        <w:rPr>
          <w:rFonts w:ascii="Times New Roman" w:hAnsi="Times New Roman" w:cs="Times New Roman"/>
          <w:b/>
          <w:lang w:val="ro-RO"/>
        </w:rPr>
        <w:t>liceu</w:t>
      </w:r>
      <w:r w:rsidR="004B2289" w:rsidRPr="00040A5E">
        <w:rPr>
          <w:rFonts w:ascii="Times New Roman" w:hAnsi="Times New Roman" w:cs="Times New Roman"/>
          <w:b/>
          <w:lang w:val="ro-RO"/>
        </w:rPr>
        <w:t xml:space="preserve"> </w:t>
      </w:r>
      <w:r w:rsidR="003B0A09" w:rsidRPr="00040A5E">
        <w:rPr>
          <w:rFonts w:ascii="Times New Roman" w:hAnsi="Times New Roman" w:cs="Times New Roman"/>
          <w:b/>
          <w:lang w:val="ro-RO"/>
        </w:rPr>
        <w:t>și școală profesională</w:t>
      </w:r>
      <w:r w:rsidR="00331F6D" w:rsidRPr="00040A5E">
        <w:rPr>
          <w:rFonts w:ascii="Times New Roman" w:hAnsi="Times New Roman" w:cs="Times New Roman"/>
          <w:lang w:val="ro-RO"/>
        </w:rPr>
        <w:t xml:space="preserve"> dintr-o unitate de învățământ preuniversitar, mai puțin elevii din clasa a V-a și elevii din clasa a IX-a, în ordinea descrescătoare</w:t>
      </w:r>
      <w:r w:rsidR="004B2289" w:rsidRPr="00040A5E">
        <w:rPr>
          <w:rFonts w:ascii="Times New Roman" w:hAnsi="Times New Roman" w:cs="Times New Roman"/>
          <w:lang w:val="ro-RO"/>
        </w:rPr>
        <w:t xml:space="preserve"> </w:t>
      </w:r>
      <w:r w:rsidR="00331F6D" w:rsidRPr="00040A5E">
        <w:rPr>
          <w:rFonts w:ascii="Times New Roman" w:hAnsi="Times New Roman" w:cs="Times New Roman"/>
          <w:lang w:val="ro-RO"/>
        </w:rPr>
        <w:t>a mediilor generale anuale</w:t>
      </w:r>
      <w:r w:rsidR="00EA0178" w:rsidRPr="00040A5E">
        <w:rPr>
          <w:rFonts w:ascii="Times New Roman" w:hAnsi="Times New Roman" w:cs="Times New Roman"/>
          <w:lang w:val="ro-RO"/>
        </w:rPr>
        <w:t xml:space="preserve"> din anul școlar anterior</w:t>
      </w:r>
      <w:r w:rsidR="00331F6D" w:rsidRPr="00040A5E">
        <w:rPr>
          <w:rFonts w:ascii="Times New Roman" w:hAnsi="Times New Roman" w:cs="Times New Roman"/>
          <w:lang w:val="ro-RO"/>
        </w:rPr>
        <w:t xml:space="preserve"> prin aplicarea procentului de </w:t>
      </w:r>
      <w:r w:rsidR="00EA0178" w:rsidRPr="00040A5E">
        <w:rPr>
          <w:rFonts w:ascii="Times New Roman" w:hAnsi="Times New Roman" w:cs="Times New Roman"/>
          <w:lang w:val="ro-RO"/>
        </w:rPr>
        <w:t>15</w:t>
      </w:r>
      <w:r w:rsidR="00331F6D" w:rsidRPr="00040A5E">
        <w:rPr>
          <w:rFonts w:ascii="Times New Roman" w:hAnsi="Times New Roman" w:cs="Times New Roman"/>
          <w:lang w:val="ro-RO"/>
        </w:rPr>
        <w:t xml:space="preserve">% </w:t>
      </w:r>
      <w:r w:rsidR="00EA0178" w:rsidRPr="00040A5E">
        <w:rPr>
          <w:rFonts w:ascii="Times New Roman" w:hAnsi="Times New Roman" w:cs="Times New Roman"/>
          <w:lang w:val="ro-RO"/>
        </w:rPr>
        <w:t>din efectivele de elevi ale fiecărei clase de gimnaziu, liceu sau școală profesională.</w:t>
      </w:r>
    </w:p>
    <w:p w14:paraId="1097E4DD" w14:textId="77777777" w:rsidR="00331F6D" w:rsidRPr="00040A5E" w:rsidRDefault="00331F6D" w:rsidP="00331F6D">
      <w:pPr>
        <w:pStyle w:val="Listparagraf"/>
        <w:autoSpaceDE w:val="0"/>
        <w:autoSpaceDN w:val="0"/>
        <w:adjustRightInd w:val="0"/>
        <w:spacing w:after="0" w:line="240" w:lineRule="auto"/>
        <w:jc w:val="both"/>
        <w:rPr>
          <w:rFonts w:ascii="Times New Roman" w:hAnsi="Times New Roman" w:cs="Times New Roman"/>
          <w:lang w:val="ro-RO"/>
        </w:rPr>
      </w:pPr>
    </w:p>
    <w:p w14:paraId="14309238" w14:textId="1138E544" w:rsidR="00EA0178" w:rsidRPr="00040A5E" w:rsidRDefault="00D7404B" w:rsidP="00EA0178">
      <w:pPr>
        <w:pStyle w:val="Listparagraf"/>
        <w:numPr>
          <w:ilvl w:val="0"/>
          <w:numId w:val="14"/>
        </w:numPr>
        <w:autoSpaceDE w:val="0"/>
        <w:autoSpaceDN w:val="0"/>
        <w:adjustRightInd w:val="0"/>
        <w:spacing w:after="0" w:line="240" w:lineRule="auto"/>
        <w:ind w:left="0" w:hanging="284"/>
        <w:jc w:val="both"/>
        <w:rPr>
          <w:rFonts w:ascii="Times New Roman" w:hAnsi="Times New Roman" w:cs="Times New Roman"/>
          <w:lang w:val="ro-RO"/>
        </w:rPr>
      </w:pPr>
      <w:r w:rsidRPr="00040A5E">
        <w:rPr>
          <w:rFonts w:ascii="Times New Roman" w:hAnsi="Times New Roman" w:cs="Times New Roman"/>
          <w:b/>
          <w:i/>
          <w:color w:val="FF3399"/>
          <w:lang w:val="ro-RO"/>
        </w:rPr>
        <w:t xml:space="preserve">Elevilor din clasa a IX a </w:t>
      </w:r>
      <w:r w:rsidR="00331F6D" w:rsidRPr="00040A5E">
        <w:rPr>
          <w:rFonts w:ascii="Times New Roman" w:hAnsi="Times New Roman" w:cs="Times New Roman"/>
          <w:b/>
          <w:i/>
          <w:color w:val="FF3399"/>
          <w:lang w:val="ro-RO"/>
        </w:rPr>
        <w:t xml:space="preserve">- </w:t>
      </w:r>
      <w:r w:rsidRPr="00040A5E">
        <w:rPr>
          <w:rFonts w:ascii="Times New Roman" w:hAnsi="Times New Roman" w:cs="Times New Roman"/>
          <w:b/>
          <w:i/>
          <w:color w:val="FF3399"/>
          <w:lang w:val="ro-RO"/>
        </w:rPr>
        <w:t xml:space="preserve"> </w:t>
      </w:r>
      <w:bookmarkEnd w:id="0"/>
      <w:r w:rsidR="00331F6D" w:rsidRPr="00040A5E">
        <w:rPr>
          <w:rFonts w:ascii="Times New Roman" w:hAnsi="Times New Roman" w:cs="Times New Roman"/>
          <w:b/>
          <w:lang w:val="ro-RO"/>
        </w:rPr>
        <w:t>elevii fiecărei clase a IX-a</w:t>
      </w:r>
      <w:r w:rsidR="00331F6D" w:rsidRPr="00040A5E">
        <w:rPr>
          <w:rFonts w:ascii="Times New Roman" w:hAnsi="Times New Roman" w:cs="Times New Roman"/>
          <w:lang w:val="ro-RO"/>
        </w:rPr>
        <w:t xml:space="preserve"> dintr-o unitate de învățământ preuniversitar</w:t>
      </w:r>
      <w:r w:rsidR="001A5B6E" w:rsidRPr="00040A5E">
        <w:rPr>
          <w:rFonts w:ascii="Times New Roman" w:hAnsi="Times New Roman" w:cs="Times New Roman"/>
          <w:lang w:val="ro-RO"/>
        </w:rPr>
        <w:t xml:space="preserve"> </w:t>
      </w:r>
      <w:r w:rsidR="00751D8A" w:rsidRPr="00040A5E">
        <w:rPr>
          <w:rFonts w:ascii="Times New Roman" w:hAnsi="Times New Roman" w:cs="Times New Roman"/>
          <w:lang w:val="ro-RO"/>
        </w:rPr>
        <w:t>cu medii de admitere  în învățământul liceal și profesional</w:t>
      </w:r>
      <w:r w:rsidR="00331F6D" w:rsidRPr="00040A5E">
        <w:rPr>
          <w:rFonts w:ascii="Times New Roman" w:hAnsi="Times New Roman" w:cs="Times New Roman"/>
          <w:lang w:val="ro-RO"/>
        </w:rPr>
        <w:t xml:space="preserve">, </w:t>
      </w:r>
      <w:r w:rsidR="00751D8A" w:rsidRPr="00040A5E">
        <w:rPr>
          <w:rFonts w:ascii="Times New Roman" w:hAnsi="Times New Roman" w:cs="Times New Roman"/>
          <w:lang w:val="ro-RO"/>
        </w:rPr>
        <w:t>egală sau mai mare decât 9</w:t>
      </w:r>
      <w:r w:rsidR="00EA0178" w:rsidRPr="00040A5E">
        <w:rPr>
          <w:rFonts w:ascii="Times New Roman" w:hAnsi="Times New Roman" w:cs="Times New Roman"/>
          <w:lang w:val="ro-RO"/>
        </w:rPr>
        <w:t>,00</w:t>
      </w:r>
      <w:r w:rsidR="00331F6D" w:rsidRPr="00040A5E">
        <w:rPr>
          <w:rFonts w:ascii="Times New Roman" w:hAnsi="Times New Roman" w:cs="Times New Roman"/>
          <w:lang w:val="ro-RO"/>
        </w:rPr>
        <w:t xml:space="preserve"> prin aplicarea procentului de </w:t>
      </w:r>
      <w:r w:rsidR="00EA0178" w:rsidRPr="00040A5E">
        <w:rPr>
          <w:rFonts w:ascii="Times New Roman" w:hAnsi="Times New Roman" w:cs="Times New Roman"/>
          <w:lang w:val="ro-RO"/>
        </w:rPr>
        <w:t>15</w:t>
      </w:r>
      <w:r w:rsidR="00331F6D" w:rsidRPr="00040A5E">
        <w:rPr>
          <w:rFonts w:ascii="Times New Roman" w:hAnsi="Times New Roman" w:cs="Times New Roman"/>
          <w:lang w:val="ro-RO"/>
        </w:rPr>
        <w:t xml:space="preserve">% </w:t>
      </w:r>
      <w:r w:rsidR="00EA0178" w:rsidRPr="00040A5E">
        <w:rPr>
          <w:rFonts w:ascii="Times New Roman" w:hAnsi="Times New Roman" w:cs="Times New Roman"/>
          <w:lang w:val="ro-RO"/>
        </w:rPr>
        <w:t>din efectivele de elevi ale fiecărei clase de liceu sau școală profesională.</w:t>
      </w:r>
    </w:p>
    <w:p w14:paraId="7E575A9A" w14:textId="77777777" w:rsidR="00EA0178" w:rsidRPr="00040A5E" w:rsidRDefault="00EA0178" w:rsidP="00EA0178">
      <w:pPr>
        <w:pStyle w:val="Listparagraf"/>
        <w:autoSpaceDE w:val="0"/>
        <w:autoSpaceDN w:val="0"/>
        <w:adjustRightInd w:val="0"/>
        <w:spacing w:after="0" w:line="240" w:lineRule="auto"/>
        <w:ind w:left="0"/>
        <w:jc w:val="both"/>
        <w:rPr>
          <w:rFonts w:ascii="Times New Roman" w:hAnsi="Times New Roman" w:cs="Times New Roman"/>
          <w:b/>
          <w:color w:val="FF0000"/>
          <w:lang w:val="ro-RO"/>
        </w:rPr>
      </w:pPr>
    </w:p>
    <w:p w14:paraId="57828ED1" w14:textId="0CC740C3" w:rsidR="009D0B6E" w:rsidRPr="00040A5E" w:rsidRDefault="009D0B6E" w:rsidP="00107CDF">
      <w:pPr>
        <w:pStyle w:val="Listparagraf"/>
        <w:autoSpaceDE w:val="0"/>
        <w:autoSpaceDN w:val="0"/>
        <w:adjustRightInd w:val="0"/>
        <w:spacing w:after="0" w:line="240" w:lineRule="auto"/>
        <w:ind w:left="0"/>
        <w:jc w:val="both"/>
        <w:rPr>
          <w:rFonts w:ascii="Times New Roman" w:hAnsi="Times New Roman" w:cs="Times New Roman"/>
          <w:b/>
          <w:color w:val="FF0000"/>
          <w:lang w:val="ro-RO"/>
        </w:rPr>
      </w:pPr>
      <w:r w:rsidRPr="00040A5E">
        <w:rPr>
          <w:rFonts w:ascii="Times New Roman" w:hAnsi="Times New Roman" w:cs="Times New Roman"/>
          <w:b/>
          <w:color w:val="FF0000"/>
          <w:lang w:val="ro-RO"/>
        </w:rPr>
        <w:t xml:space="preserve">Profesorii diriginți </w:t>
      </w:r>
      <w:r w:rsidR="0022322D" w:rsidRPr="00040A5E">
        <w:rPr>
          <w:rFonts w:ascii="Times New Roman" w:hAnsi="Times New Roman" w:cs="Times New Roman"/>
          <w:b/>
          <w:color w:val="FF0000"/>
          <w:lang w:val="ro-RO"/>
        </w:rPr>
        <w:t xml:space="preserve">vor înainta la secretariatul unității de învățământ lista cu elevii propuși pentru bursa de merit pe baza mediei generale până pe </w:t>
      </w:r>
      <w:r w:rsidR="00EA0178" w:rsidRPr="00040A5E">
        <w:rPr>
          <w:rFonts w:ascii="Times New Roman" w:hAnsi="Times New Roman" w:cs="Times New Roman"/>
          <w:b/>
          <w:color w:val="FF0000"/>
          <w:lang w:val="ro-RO"/>
        </w:rPr>
        <w:t>2</w:t>
      </w:r>
      <w:r w:rsidR="0022322D" w:rsidRPr="00040A5E">
        <w:rPr>
          <w:rFonts w:ascii="Times New Roman" w:hAnsi="Times New Roman" w:cs="Times New Roman"/>
          <w:b/>
          <w:color w:val="FF0000"/>
          <w:lang w:val="ro-RO"/>
        </w:rPr>
        <w:t xml:space="preserve"> octombrie 202</w:t>
      </w:r>
      <w:r w:rsidR="00EA0178" w:rsidRPr="00040A5E">
        <w:rPr>
          <w:rFonts w:ascii="Times New Roman" w:hAnsi="Times New Roman" w:cs="Times New Roman"/>
          <w:b/>
          <w:color w:val="FF0000"/>
          <w:lang w:val="ro-RO"/>
        </w:rPr>
        <w:t>5</w:t>
      </w:r>
      <w:r w:rsidR="0022322D" w:rsidRPr="00040A5E">
        <w:rPr>
          <w:rFonts w:ascii="Times New Roman" w:hAnsi="Times New Roman" w:cs="Times New Roman"/>
          <w:b/>
          <w:color w:val="FF0000"/>
          <w:lang w:val="ro-RO"/>
        </w:rPr>
        <w:t>.</w:t>
      </w:r>
    </w:p>
    <w:p w14:paraId="24AC1554" w14:textId="77777777" w:rsidR="009D0B6E" w:rsidRPr="00040A5E" w:rsidRDefault="009D0B6E" w:rsidP="00331F6D">
      <w:pPr>
        <w:autoSpaceDE w:val="0"/>
        <w:autoSpaceDN w:val="0"/>
        <w:adjustRightInd w:val="0"/>
        <w:spacing w:after="0" w:line="240" w:lineRule="auto"/>
        <w:ind w:hanging="142"/>
        <w:jc w:val="both"/>
        <w:rPr>
          <w:rFonts w:ascii="Times New Roman" w:hAnsi="Times New Roman" w:cs="Times New Roman"/>
          <w:lang w:val="ro-RO"/>
        </w:rPr>
      </w:pPr>
    </w:p>
    <w:p w14:paraId="14F5DD95" w14:textId="5143694B" w:rsidR="0022322D" w:rsidRPr="00040A5E" w:rsidRDefault="007830E8" w:rsidP="00E40BC4">
      <w:pPr>
        <w:pStyle w:val="Listparagraf"/>
        <w:numPr>
          <w:ilvl w:val="0"/>
          <w:numId w:val="12"/>
        </w:numPr>
        <w:autoSpaceDE w:val="0"/>
        <w:autoSpaceDN w:val="0"/>
        <w:adjustRightInd w:val="0"/>
        <w:spacing w:after="0" w:line="240" w:lineRule="auto"/>
        <w:ind w:left="142" w:hanging="284"/>
        <w:jc w:val="both"/>
        <w:rPr>
          <w:rFonts w:ascii="Times New Roman" w:hAnsi="Times New Roman" w:cs="Times New Roman"/>
          <w:lang w:val="ro-RO"/>
        </w:rPr>
      </w:pPr>
      <w:r w:rsidRPr="00040A5E">
        <w:rPr>
          <w:rFonts w:ascii="Times New Roman" w:hAnsi="Times New Roman" w:cs="Times New Roman"/>
          <w:b/>
          <w:color w:val="FF3399"/>
          <w:lang w:val="ro-RO"/>
        </w:rPr>
        <w:t xml:space="preserve"> </w:t>
      </w:r>
      <w:r w:rsidR="00331F6D" w:rsidRPr="00040A5E">
        <w:rPr>
          <w:rFonts w:ascii="Times New Roman" w:hAnsi="Times New Roman" w:cs="Times New Roman"/>
          <w:b/>
          <w:color w:val="FF3399"/>
          <w:lang w:val="ro-RO"/>
        </w:rPr>
        <w:t xml:space="preserve">Elevilor din clasa a V-a </w:t>
      </w:r>
      <w:r w:rsidR="009D0B6E" w:rsidRPr="00040A5E">
        <w:rPr>
          <w:rFonts w:ascii="Times New Roman" w:hAnsi="Times New Roman" w:cs="Times New Roman"/>
          <w:b/>
          <w:color w:val="FF3399"/>
          <w:lang w:val="ro-RO"/>
        </w:rPr>
        <w:t xml:space="preserve">- </w:t>
      </w:r>
      <w:r w:rsidR="009D0B6E" w:rsidRPr="00040A5E">
        <w:rPr>
          <w:rFonts w:ascii="Times New Roman" w:hAnsi="Times New Roman" w:cs="Times New Roman"/>
          <w:b/>
          <w:lang w:val="ro-RO"/>
        </w:rPr>
        <w:t xml:space="preserve">elevii fiecărei clase a V-a </w:t>
      </w:r>
      <w:r w:rsidR="009D0B6E" w:rsidRPr="00040A5E">
        <w:rPr>
          <w:rFonts w:ascii="Times New Roman" w:hAnsi="Times New Roman" w:cs="Times New Roman"/>
          <w:lang w:val="ro-RO"/>
        </w:rPr>
        <w:t xml:space="preserve">dintr-o unitate de învățământ preuniversitar, </w:t>
      </w:r>
      <w:r w:rsidR="00751D8A" w:rsidRPr="00040A5E">
        <w:rPr>
          <w:rFonts w:ascii="Times New Roman" w:hAnsi="Times New Roman" w:cs="Times New Roman"/>
          <w:lang w:val="ro-RO"/>
        </w:rPr>
        <w:t xml:space="preserve">cu media primelor două  module (intervale) mai mare sau egală cu </w:t>
      </w:r>
      <w:r w:rsidR="00EA0178" w:rsidRPr="00040A5E">
        <w:rPr>
          <w:rFonts w:ascii="Times New Roman" w:hAnsi="Times New Roman" w:cs="Times New Roman"/>
          <w:lang w:val="ro-RO"/>
        </w:rPr>
        <w:t>9,00</w:t>
      </w:r>
      <w:r w:rsidR="00751D8A" w:rsidRPr="00040A5E">
        <w:rPr>
          <w:rFonts w:ascii="Times New Roman" w:hAnsi="Times New Roman" w:cs="Times New Roman"/>
          <w:lang w:val="ro-RO"/>
        </w:rPr>
        <w:t xml:space="preserve"> </w:t>
      </w:r>
      <w:r w:rsidR="009D0B6E" w:rsidRPr="00040A5E">
        <w:rPr>
          <w:rFonts w:ascii="Times New Roman" w:hAnsi="Times New Roman" w:cs="Times New Roman"/>
          <w:lang w:val="ro-RO"/>
        </w:rPr>
        <w:t xml:space="preserve"> calculat</w:t>
      </w:r>
      <w:r w:rsidR="00751D8A" w:rsidRPr="00040A5E">
        <w:rPr>
          <w:rFonts w:ascii="Times New Roman" w:hAnsi="Times New Roman" w:cs="Times New Roman"/>
          <w:lang w:val="ro-RO"/>
        </w:rPr>
        <w:t>ă</w:t>
      </w:r>
      <w:r w:rsidR="009D0B6E" w:rsidRPr="00040A5E">
        <w:rPr>
          <w:rFonts w:ascii="Times New Roman" w:hAnsi="Times New Roman" w:cs="Times New Roman"/>
          <w:lang w:val="ro-RO"/>
        </w:rPr>
        <w:t xml:space="preserve"> ca medie aritmetică, având două zecimale, fără rotunjire, a notelor obținute de elevi pe parcursul primelor două </w:t>
      </w:r>
      <w:r w:rsidR="003B0A09" w:rsidRPr="00040A5E">
        <w:rPr>
          <w:rFonts w:ascii="Times New Roman" w:hAnsi="Times New Roman" w:cs="Times New Roman"/>
          <w:lang w:val="ro-RO"/>
        </w:rPr>
        <w:t>interval</w:t>
      </w:r>
      <w:r w:rsidR="008E0D06" w:rsidRPr="00040A5E">
        <w:rPr>
          <w:rFonts w:ascii="Times New Roman" w:hAnsi="Times New Roman" w:cs="Times New Roman"/>
          <w:lang w:val="ro-RO"/>
        </w:rPr>
        <w:t>e</w:t>
      </w:r>
      <w:r w:rsidR="003B0A09" w:rsidRPr="00040A5E">
        <w:rPr>
          <w:rFonts w:ascii="Times New Roman" w:hAnsi="Times New Roman" w:cs="Times New Roman"/>
          <w:lang w:val="ro-RO"/>
        </w:rPr>
        <w:t>(module)</w:t>
      </w:r>
      <w:r w:rsidR="009D0B6E" w:rsidRPr="00040A5E">
        <w:rPr>
          <w:rFonts w:ascii="Times New Roman" w:hAnsi="Times New Roman" w:cs="Times New Roman"/>
          <w:lang w:val="ro-RO"/>
        </w:rPr>
        <w:t xml:space="preserve"> de învățare din anul școlar </w:t>
      </w:r>
      <w:r w:rsidR="00EA0178" w:rsidRPr="00040A5E">
        <w:rPr>
          <w:rFonts w:ascii="Times New Roman" w:hAnsi="Times New Roman" w:cs="Times New Roman"/>
          <w:lang w:val="ro-RO"/>
        </w:rPr>
        <w:t xml:space="preserve">în curs </w:t>
      </w:r>
      <w:r w:rsidR="009D0B6E" w:rsidRPr="00040A5E">
        <w:rPr>
          <w:rFonts w:ascii="Times New Roman" w:hAnsi="Times New Roman" w:cs="Times New Roman"/>
          <w:lang w:val="ro-RO"/>
        </w:rPr>
        <w:t xml:space="preserve">prin aplicarea procentului de </w:t>
      </w:r>
      <w:r w:rsidR="00EA0178" w:rsidRPr="00040A5E">
        <w:rPr>
          <w:rFonts w:ascii="Times New Roman" w:hAnsi="Times New Roman" w:cs="Times New Roman"/>
          <w:lang w:val="ro-RO"/>
        </w:rPr>
        <w:t>15</w:t>
      </w:r>
      <w:r w:rsidR="009D0B6E" w:rsidRPr="00040A5E">
        <w:rPr>
          <w:rFonts w:ascii="Times New Roman" w:hAnsi="Times New Roman" w:cs="Times New Roman"/>
          <w:lang w:val="ro-RO"/>
        </w:rPr>
        <w:t xml:space="preserve">% </w:t>
      </w:r>
      <w:r w:rsidR="00EA0178" w:rsidRPr="00040A5E">
        <w:rPr>
          <w:rFonts w:ascii="Times New Roman" w:hAnsi="Times New Roman" w:cs="Times New Roman"/>
          <w:lang w:val="ro-RO"/>
        </w:rPr>
        <w:t>din efectivele de elevi ale fiecărei clase.</w:t>
      </w:r>
    </w:p>
    <w:p w14:paraId="3BB1FF52" w14:textId="41046B20" w:rsidR="00F67DF1" w:rsidRPr="00040A5E" w:rsidRDefault="00107CDF" w:rsidP="00107CDF">
      <w:pPr>
        <w:spacing w:line="240" w:lineRule="auto"/>
        <w:ind w:left="-360"/>
        <w:rPr>
          <w:rFonts w:ascii="Times New Roman" w:hAnsi="Times New Roman" w:cs="Times New Roman"/>
          <w:b/>
          <w:lang w:val="ro-RO"/>
        </w:rPr>
      </w:pPr>
      <w:r w:rsidRPr="00040A5E">
        <w:rPr>
          <w:rFonts w:ascii="Times New Roman" w:hAnsi="Times New Roman" w:cs="Times New Roman"/>
          <w:b/>
          <w:color w:val="FF0000"/>
          <w:lang w:val="ro-RO"/>
        </w:rPr>
        <w:t xml:space="preserve">     </w:t>
      </w:r>
      <w:r w:rsidR="0022322D" w:rsidRPr="00040A5E">
        <w:rPr>
          <w:rFonts w:ascii="Times New Roman" w:hAnsi="Times New Roman" w:cs="Times New Roman"/>
          <w:b/>
          <w:color w:val="FF0000"/>
          <w:lang w:val="ro-RO"/>
        </w:rPr>
        <w:t xml:space="preserve">Profesorii diriginți ai claselor a V -a  vor înainta la secretariatul unității de învățământ lista cu elevii </w:t>
      </w:r>
      <w:r w:rsidRPr="00040A5E">
        <w:rPr>
          <w:rFonts w:ascii="Times New Roman" w:hAnsi="Times New Roman" w:cs="Times New Roman"/>
          <w:b/>
          <w:color w:val="FF0000"/>
          <w:lang w:val="ro-RO"/>
        </w:rPr>
        <w:t xml:space="preserve">   </w:t>
      </w:r>
      <w:r w:rsidR="0022322D" w:rsidRPr="00040A5E">
        <w:rPr>
          <w:rFonts w:ascii="Times New Roman" w:hAnsi="Times New Roman" w:cs="Times New Roman"/>
          <w:b/>
          <w:color w:val="FF0000"/>
          <w:lang w:val="ro-RO"/>
        </w:rPr>
        <w:t>propuși pentru bursa de merit pe baza mediei generale până pe 15 ianuarie 202</w:t>
      </w:r>
      <w:r w:rsidR="00EA0178" w:rsidRPr="00040A5E">
        <w:rPr>
          <w:rFonts w:ascii="Times New Roman" w:hAnsi="Times New Roman" w:cs="Times New Roman"/>
          <w:b/>
          <w:color w:val="FF0000"/>
          <w:lang w:val="ro-RO"/>
        </w:rPr>
        <w:t>6</w:t>
      </w:r>
      <w:r w:rsidR="0022322D" w:rsidRPr="00040A5E">
        <w:rPr>
          <w:rFonts w:ascii="Times New Roman" w:hAnsi="Times New Roman" w:cs="Times New Roman"/>
          <w:b/>
          <w:color w:val="FF0000"/>
          <w:lang w:val="ro-RO"/>
        </w:rPr>
        <w:t>.</w:t>
      </w:r>
      <w:r w:rsidR="00751D8A" w:rsidRPr="00040A5E">
        <w:rPr>
          <w:rFonts w:ascii="Times New Roman" w:hAnsi="Times New Roman" w:cs="Times New Roman"/>
          <w:b/>
          <w:color w:val="FF0000"/>
          <w:lang w:val="ro-RO"/>
        </w:rPr>
        <w:t xml:space="preserve"> </w:t>
      </w:r>
      <w:r w:rsidR="007830E8" w:rsidRPr="00040A5E">
        <w:rPr>
          <w:rFonts w:ascii="Times New Roman" w:hAnsi="Times New Roman" w:cs="Times New Roman"/>
          <w:b/>
          <w:color w:val="FF0000"/>
          <w:lang w:val="ro-RO"/>
        </w:rPr>
        <w:t>Bursele se plătesc începând cu luna februarie  pentru drepturile lunii ianuarie, până la sfârșitul anului școlar.</w:t>
      </w:r>
      <w:r w:rsidR="00F67DF1" w:rsidRPr="00040A5E">
        <w:rPr>
          <w:rFonts w:ascii="Times New Roman" w:hAnsi="Times New Roman" w:cs="Times New Roman"/>
          <w:b/>
          <w:lang w:val="ro-RO"/>
        </w:rPr>
        <w:t xml:space="preserve"> </w:t>
      </w:r>
    </w:p>
    <w:p w14:paraId="2548C181" w14:textId="77777777" w:rsidR="00107CDF" w:rsidRPr="00040A5E" w:rsidRDefault="00242827" w:rsidP="00107CDF">
      <w:pPr>
        <w:ind w:left="-360"/>
        <w:rPr>
          <w:rFonts w:ascii="Times New Roman" w:hAnsi="Times New Roman" w:cs="Times New Roman"/>
          <w:b/>
          <w:color w:val="0070C0"/>
          <w:lang w:val="ro-RO"/>
        </w:rPr>
      </w:pPr>
      <w:r w:rsidRPr="00040A5E">
        <w:rPr>
          <w:rFonts w:ascii="Times New Roman" w:hAnsi="Times New Roman" w:cs="Times New Roman"/>
          <w:b/>
          <w:color w:val="0070C0"/>
          <w:lang w:val="ro-RO"/>
        </w:rPr>
        <w:t>Se acordă bursă de merit și elevilor care au media egală cu a ultimului beneficiar stabilit prin aplicarea procentului de 15%.</w:t>
      </w:r>
    </w:p>
    <w:p w14:paraId="69AC957B" w14:textId="712B4D7E" w:rsidR="00F67DF1" w:rsidRPr="00040A5E" w:rsidRDefault="00F67DF1" w:rsidP="00107CDF">
      <w:pPr>
        <w:spacing w:line="240" w:lineRule="auto"/>
        <w:ind w:left="-360"/>
        <w:rPr>
          <w:rFonts w:ascii="Times New Roman" w:hAnsi="Times New Roman" w:cs="Times New Roman"/>
          <w:b/>
          <w:color w:val="0070C0"/>
          <w:lang w:val="ro-RO"/>
        </w:rPr>
      </w:pPr>
      <w:r w:rsidRPr="00040A5E">
        <w:rPr>
          <w:rFonts w:ascii="Times New Roman" w:hAnsi="Times New Roman" w:cs="Times New Roman"/>
          <w:b/>
          <w:lang w:val="ro-RO"/>
        </w:rPr>
        <w:t>Profesorii diriginți</w:t>
      </w:r>
      <w:r w:rsidRPr="00040A5E">
        <w:rPr>
          <w:rFonts w:ascii="Times New Roman" w:hAnsi="Times New Roman" w:cs="Times New Roman"/>
          <w:lang w:val="ro-RO"/>
        </w:rPr>
        <w:t xml:space="preserve"> vor identifica la nivelul clasei elevii care se încadrează în una din situațiile descrise mai sus și </w:t>
      </w:r>
      <w:r w:rsidRPr="00040A5E">
        <w:rPr>
          <w:rFonts w:ascii="Times New Roman" w:hAnsi="Times New Roman" w:cs="Times New Roman"/>
          <w:b/>
          <w:lang w:val="ro-RO"/>
        </w:rPr>
        <w:t xml:space="preserve">vor depune la secretariatul unității în perioada </w:t>
      </w:r>
      <w:r w:rsidR="00751D8A" w:rsidRPr="00040A5E">
        <w:rPr>
          <w:rFonts w:ascii="Times New Roman" w:hAnsi="Times New Roman" w:cs="Times New Roman"/>
          <w:b/>
          <w:lang w:val="ro-RO"/>
        </w:rPr>
        <w:t>1</w:t>
      </w:r>
      <w:r w:rsidR="00EA0178" w:rsidRPr="00040A5E">
        <w:rPr>
          <w:rFonts w:ascii="Times New Roman" w:hAnsi="Times New Roman" w:cs="Times New Roman"/>
          <w:b/>
          <w:lang w:val="ro-RO"/>
        </w:rPr>
        <w:t>5</w:t>
      </w:r>
      <w:r w:rsidR="00751D8A" w:rsidRPr="00040A5E">
        <w:rPr>
          <w:rFonts w:ascii="Times New Roman" w:hAnsi="Times New Roman" w:cs="Times New Roman"/>
          <w:b/>
          <w:lang w:val="ro-RO"/>
        </w:rPr>
        <w:t xml:space="preserve"> </w:t>
      </w:r>
      <w:r w:rsidRPr="00040A5E">
        <w:rPr>
          <w:rFonts w:ascii="Times New Roman" w:hAnsi="Times New Roman" w:cs="Times New Roman"/>
          <w:b/>
          <w:lang w:val="ro-RO"/>
        </w:rPr>
        <w:t>septembrie -</w:t>
      </w:r>
      <w:r w:rsidR="00EA0178" w:rsidRPr="00040A5E">
        <w:rPr>
          <w:rFonts w:ascii="Times New Roman" w:hAnsi="Times New Roman" w:cs="Times New Roman"/>
          <w:b/>
          <w:lang w:val="ro-RO"/>
        </w:rPr>
        <w:t>2</w:t>
      </w:r>
      <w:r w:rsidRPr="00040A5E">
        <w:rPr>
          <w:rFonts w:ascii="Times New Roman" w:hAnsi="Times New Roman" w:cs="Times New Roman"/>
          <w:b/>
          <w:lang w:val="ro-RO"/>
        </w:rPr>
        <w:t xml:space="preserve"> octombrie 202</w:t>
      </w:r>
      <w:r w:rsidR="00EA0178" w:rsidRPr="00040A5E">
        <w:rPr>
          <w:rFonts w:ascii="Times New Roman" w:hAnsi="Times New Roman" w:cs="Times New Roman"/>
          <w:b/>
          <w:lang w:val="ro-RO"/>
        </w:rPr>
        <w:t>5</w:t>
      </w:r>
      <w:r w:rsidRPr="00040A5E">
        <w:rPr>
          <w:rFonts w:ascii="Times New Roman" w:hAnsi="Times New Roman" w:cs="Times New Roman"/>
          <w:b/>
          <w:lang w:val="ro-RO"/>
        </w:rPr>
        <w:t xml:space="preserve">  un dosar cu următoarele documente</w:t>
      </w:r>
      <w:r w:rsidRPr="00040A5E">
        <w:rPr>
          <w:rFonts w:ascii="Times New Roman" w:hAnsi="Times New Roman" w:cs="Times New Roman"/>
          <w:lang w:val="ro-RO"/>
        </w:rPr>
        <w:t>:</w:t>
      </w:r>
    </w:p>
    <w:p w14:paraId="1CEF8819" w14:textId="64C0845A" w:rsidR="00F67DF1" w:rsidRPr="00040A5E" w:rsidRDefault="00F67DF1" w:rsidP="00F67DF1">
      <w:pPr>
        <w:pStyle w:val="Listparagraf"/>
        <w:numPr>
          <w:ilvl w:val="0"/>
          <w:numId w:val="3"/>
        </w:numPr>
        <w:ind w:left="-360" w:hanging="720"/>
        <w:jc w:val="center"/>
        <w:rPr>
          <w:rFonts w:ascii="Times New Roman" w:hAnsi="Times New Roman" w:cs="Times New Roman"/>
          <w:b/>
          <w:lang w:val="ro-RO"/>
        </w:rPr>
      </w:pPr>
      <w:r w:rsidRPr="00040A5E">
        <w:rPr>
          <w:rFonts w:ascii="Times New Roman" w:hAnsi="Times New Roman" w:cs="Times New Roman"/>
          <w:b/>
          <w:lang w:val="ro-RO"/>
        </w:rPr>
        <w:t>Tabel centralizator</w:t>
      </w:r>
      <w:r w:rsidR="00DD3A4E" w:rsidRPr="00040A5E">
        <w:rPr>
          <w:rFonts w:ascii="Times New Roman" w:hAnsi="Times New Roman" w:cs="Times New Roman"/>
          <w:b/>
          <w:lang w:val="ro-RO"/>
        </w:rPr>
        <w:t xml:space="preserve"> </w:t>
      </w:r>
      <w:r w:rsidR="007C7525" w:rsidRPr="00040A5E">
        <w:rPr>
          <w:rFonts w:ascii="Times New Roman" w:hAnsi="Times New Roman" w:cs="Times New Roman"/>
          <w:b/>
          <w:lang w:val="ro-RO"/>
        </w:rPr>
        <w:t xml:space="preserve">elevi burse merit </w:t>
      </w:r>
      <w:r w:rsidRPr="00040A5E">
        <w:rPr>
          <w:rFonts w:ascii="Times New Roman" w:hAnsi="Times New Roman" w:cs="Times New Roman"/>
          <w:b/>
          <w:lang w:val="ro-RO"/>
        </w:rPr>
        <w:t xml:space="preserve"> cu următoarele rubrici:</w:t>
      </w:r>
    </w:p>
    <w:tbl>
      <w:tblPr>
        <w:tblStyle w:val="Tabelgril"/>
        <w:tblW w:w="8755" w:type="dxa"/>
        <w:tblLayout w:type="fixed"/>
        <w:tblLook w:val="04A0" w:firstRow="1" w:lastRow="0" w:firstColumn="1" w:lastColumn="0" w:noHBand="0" w:noVBand="1"/>
      </w:tblPr>
      <w:tblGrid>
        <w:gridCol w:w="530"/>
        <w:gridCol w:w="1090"/>
        <w:gridCol w:w="873"/>
        <w:gridCol w:w="2718"/>
        <w:gridCol w:w="1701"/>
        <w:gridCol w:w="1843"/>
      </w:tblGrid>
      <w:tr w:rsidR="002525FB" w:rsidRPr="00040A5E" w14:paraId="25DD2472" w14:textId="77777777" w:rsidTr="00D63863">
        <w:tc>
          <w:tcPr>
            <w:tcW w:w="530" w:type="dxa"/>
            <w:shd w:val="clear" w:color="auto" w:fill="FFFFFF" w:themeFill="background1"/>
          </w:tcPr>
          <w:p w14:paraId="2C44D697" w14:textId="77777777" w:rsidR="002525FB" w:rsidRPr="00040A5E" w:rsidRDefault="002525FB" w:rsidP="00F404FB">
            <w:pPr>
              <w:pStyle w:val="Listparagraf"/>
              <w:ind w:left="0"/>
              <w:jc w:val="center"/>
              <w:rPr>
                <w:rFonts w:ascii="Times New Roman" w:hAnsi="Times New Roman" w:cs="Times New Roman"/>
                <w:sz w:val="18"/>
                <w:szCs w:val="18"/>
                <w:lang w:val="ro-RO"/>
              </w:rPr>
            </w:pPr>
            <w:r w:rsidRPr="00040A5E">
              <w:rPr>
                <w:rFonts w:ascii="Times New Roman" w:hAnsi="Times New Roman" w:cs="Times New Roman"/>
                <w:sz w:val="18"/>
                <w:szCs w:val="18"/>
                <w:lang w:val="ro-RO"/>
              </w:rPr>
              <w:t>Nr. crt.</w:t>
            </w:r>
          </w:p>
        </w:tc>
        <w:tc>
          <w:tcPr>
            <w:tcW w:w="1090" w:type="dxa"/>
            <w:shd w:val="clear" w:color="auto" w:fill="FFFFFF" w:themeFill="background1"/>
          </w:tcPr>
          <w:p w14:paraId="67E91879" w14:textId="77777777" w:rsidR="002525FB" w:rsidRPr="00040A5E" w:rsidRDefault="002525FB" w:rsidP="00F404FB">
            <w:pPr>
              <w:pStyle w:val="Listparagraf"/>
              <w:ind w:left="0"/>
              <w:jc w:val="center"/>
              <w:rPr>
                <w:rFonts w:ascii="Times New Roman" w:hAnsi="Times New Roman" w:cs="Times New Roman"/>
                <w:sz w:val="18"/>
                <w:szCs w:val="18"/>
                <w:lang w:val="ro-RO"/>
              </w:rPr>
            </w:pPr>
            <w:r w:rsidRPr="00040A5E">
              <w:rPr>
                <w:rFonts w:ascii="Times New Roman" w:hAnsi="Times New Roman" w:cs="Times New Roman"/>
                <w:sz w:val="18"/>
                <w:szCs w:val="18"/>
                <w:lang w:val="ro-RO"/>
              </w:rPr>
              <w:t>Numele, inițiala prenumelui tatălui, prenumele elevului</w:t>
            </w:r>
          </w:p>
        </w:tc>
        <w:tc>
          <w:tcPr>
            <w:tcW w:w="873" w:type="dxa"/>
            <w:shd w:val="clear" w:color="auto" w:fill="FFFFFF" w:themeFill="background1"/>
          </w:tcPr>
          <w:p w14:paraId="745CCDF1" w14:textId="77777777" w:rsidR="002525FB" w:rsidRPr="00040A5E" w:rsidRDefault="002525FB" w:rsidP="00F404FB">
            <w:pPr>
              <w:pStyle w:val="Listparagraf"/>
              <w:ind w:left="190"/>
              <w:jc w:val="center"/>
              <w:rPr>
                <w:rFonts w:ascii="Times New Roman" w:hAnsi="Times New Roman" w:cs="Times New Roman"/>
                <w:sz w:val="18"/>
                <w:szCs w:val="18"/>
                <w:lang w:val="ro-RO"/>
              </w:rPr>
            </w:pPr>
            <w:r w:rsidRPr="00040A5E">
              <w:rPr>
                <w:rFonts w:ascii="Times New Roman" w:hAnsi="Times New Roman" w:cs="Times New Roman"/>
                <w:sz w:val="18"/>
                <w:szCs w:val="18"/>
                <w:lang w:val="ro-RO"/>
              </w:rPr>
              <w:t>CNP elev</w:t>
            </w:r>
          </w:p>
        </w:tc>
        <w:tc>
          <w:tcPr>
            <w:tcW w:w="2718" w:type="dxa"/>
            <w:shd w:val="clear" w:color="auto" w:fill="FFFFFF" w:themeFill="background1"/>
          </w:tcPr>
          <w:p w14:paraId="27559DA6" w14:textId="79B4E0D7" w:rsidR="002525FB" w:rsidRPr="00040A5E" w:rsidRDefault="002525FB" w:rsidP="00EA0178">
            <w:pPr>
              <w:pStyle w:val="Listparagraf"/>
              <w:ind w:left="-30"/>
              <w:jc w:val="center"/>
              <w:rPr>
                <w:rFonts w:ascii="Times New Roman" w:hAnsi="Times New Roman" w:cs="Times New Roman"/>
                <w:sz w:val="18"/>
                <w:szCs w:val="18"/>
                <w:lang w:val="ro-RO"/>
              </w:rPr>
            </w:pPr>
            <w:r w:rsidRPr="00040A5E">
              <w:rPr>
                <w:rFonts w:ascii="Times New Roman" w:hAnsi="Times New Roman" w:cs="Times New Roman"/>
                <w:sz w:val="18"/>
                <w:szCs w:val="18"/>
                <w:lang w:val="ro-RO"/>
              </w:rPr>
              <w:t>Media (în ordinea descrescătoare ) în anul școlar precedent (pentru clasele VI, VII, VIII și X, XI, XII – liceu teoretic și tehnologic, clasele a X-a și a XI-a de la școala profesională)</w:t>
            </w:r>
            <w:r w:rsidR="00751D8A" w:rsidRPr="00040A5E">
              <w:rPr>
                <w:rFonts w:ascii="Times New Roman" w:hAnsi="Times New Roman" w:cs="Times New Roman"/>
                <w:sz w:val="18"/>
                <w:szCs w:val="18"/>
                <w:lang w:val="ro-RO"/>
              </w:rPr>
              <w:t xml:space="preserve"> </w:t>
            </w:r>
            <w:r w:rsidR="00751D8A" w:rsidRPr="00040A5E">
              <w:rPr>
                <w:rFonts w:ascii="Times New Roman" w:hAnsi="Times New Roman" w:cs="Times New Roman"/>
                <w:b/>
                <w:sz w:val="18"/>
                <w:szCs w:val="18"/>
                <w:lang w:val="ro-RO"/>
              </w:rPr>
              <w:t xml:space="preserve">mai mare sau egală cu </w:t>
            </w:r>
            <w:r w:rsidR="00EA0178" w:rsidRPr="00040A5E">
              <w:rPr>
                <w:rFonts w:ascii="Times New Roman" w:hAnsi="Times New Roman" w:cs="Times New Roman"/>
                <w:b/>
                <w:sz w:val="18"/>
                <w:szCs w:val="18"/>
                <w:lang w:val="ro-RO"/>
              </w:rPr>
              <w:t>9,00</w:t>
            </w:r>
          </w:p>
        </w:tc>
        <w:tc>
          <w:tcPr>
            <w:tcW w:w="1701" w:type="dxa"/>
            <w:shd w:val="clear" w:color="auto" w:fill="FFFFFF" w:themeFill="background1"/>
          </w:tcPr>
          <w:p w14:paraId="48A45538" w14:textId="6E7F5B2D" w:rsidR="00751D8A" w:rsidRPr="00040A5E" w:rsidRDefault="002525FB" w:rsidP="002525FB">
            <w:pPr>
              <w:pStyle w:val="Listparagraf"/>
              <w:ind w:left="-20"/>
              <w:jc w:val="center"/>
              <w:rPr>
                <w:rFonts w:ascii="Times New Roman" w:hAnsi="Times New Roman" w:cs="Times New Roman"/>
                <w:sz w:val="18"/>
                <w:szCs w:val="18"/>
                <w:lang w:val="ro-RO"/>
              </w:rPr>
            </w:pPr>
            <w:r w:rsidRPr="00040A5E">
              <w:rPr>
                <w:rFonts w:ascii="Times New Roman" w:hAnsi="Times New Roman" w:cs="Times New Roman"/>
                <w:sz w:val="18"/>
                <w:szCs w:val="18"/>
                <w:lang w:val="ro-RO"/>
              </w:rPr>
              <w:t xml:space="preserve">Media de admitere  (în ordinea descrescătoare)  clasa a IX-a </w:t>
            </w:r>
          </w:p>
          <w:p w14:paraId="26D9BFEA" w14:textId="770C2C97" w:rsidR="002525FB" w:rsidRPr="00040A5E" w:rsidRDefault="00751D8A" w:rsidP="00EA0178">
            <w:pPr>
              <w:rPr>
                <w:lang w:val="ro-RO"/>
              </w:rPr>
            </w:pPr>
            <w:r w:rsidRPr="00040A5E">
              <w:rPr>
                <w:rFonts w:ascii="Times New Roman" w:hAnsi="Times New Roman" w:cs="Times New Roman"/>
                <w:b/>
                <w:sz w:val="18"/>
                <w:szCs w:val="18"/>
                <w:lang w:val="ro-RO"/>
              </w:rPr>
              <w:t>mai mare sau egală cu 9</w:t>
            </w:r>
            <w:r w:rsidR="00EA0178" w:rsidRPr="00040A5E">
              <w:rPr>
                <w:rFonts w:ascii="Times New Roman" w:hAnsi="Times New Roman" w:cs="Times New Roman"/>
                <w:b/>
                <w:sz w:val="18"/>
                <w:szCs w:val="18"/>
                <w:lang w:val="ro-RO"/>
              </w:rPr>
              <w:t>,00</w:t>
            </w:r>
          </w:p>
        </w:tc>
        <w:tc>
          <w:tcPr>
            <w:tcW w:w="1843" w:type="dxa"/>
            <w:shd w:val="clear" w:color="auto" w:fill="FFFFFF" w:themeFill="background1"/>
          </w:tcPr>
          <w:p w14:paraId="6295BF6A" w14:textId="77777777" w:rsidR="002525FB" w:rsidRPr="00040A5E" w:rsidRDefault="002525FB" w:rsidP="00F404FB">
            <w:pPr>
              <w:pStyle w:val="Listparagraf"/>
              <w:ind w:left="-20"/>
              <w:jc w:val="center"/>
              <w:rPr>
                <w:rFonts w:ascii="Times New Roman" w:hAnsi="Times New Roman" w:cs="Times New Roman"/>
                <w:sz w:val="18"/>
                <w:szCs w:val="18"/>
                <w:lang w:val="ro-RO"/>
              </w:rPr>
            </w:pPr>
            <w:r w:rsidRPr="00040A5E">
              <w:rPr>
                <w:rFonts w:ascii="Times New Roman" w:hAnsi="Times New Roman" w:cs="Times New Roman"/>
                <w:sz w:val="18"/>
                <w:szCs w:val="18"/>
                <w:lang w:val="ro-RO"/>
              </w:rPr>
              <w:t>Numele titularului de cont (părinte sau elev)</w:t>
            </w:r>
          </w:p>
        </w:tc>
      </w:tr>
      <w:tr w:rsidR="002525FB" w:rsidRPr="00040A5E" w14:paraId="0BDF9F1B" w14:textId="77777777" w:rsidTr="00D63863">
        <w:tc>
          <w:tcPr>
            <w:tcW w:w="530" w:type="dxa"/>
            <w:shd w:val="clear" w:color="auto" w:fill="FFFFFF" w:themeFill="background1"/>
          </w:tcPr>
          <w:p w14:paraId="41E788F5" w14:textId="77777777" w:rsidR="002525FB" w:rsidRPr="00040A5E" w:rsidRDefault="002525FB" w:rsidP="00F404FB">
            <w:pPr>
              <w:spacing w:after="160" w:line="259" w:lineRule="auto"/>
              <w:rPr>
                <w:rFonts w:ascii="Times New Roman" w:hAnsi="Times New Roman" w:cs="Times New Roman"/>
                <w:lang w:val="ro-RO"/>
              </w:rPr>
            </w:pPr>
          </w:p>
        </w:tc>
        <w:tc>
          <w:tcPr>
            <w:tcW w:w="1090" w:type="dxa"/>
            <w:shd w:val="clear" w:color="auto" w:fill="FFFFFF" w:themeFill="background1"/>
          </w:tcPr>
          <w:p w14:paraId="6A7DE6B5" w14:textId="77777777" w:rsidR="002525FB" w:rsidRPr="00040A5E" w:rsidRDefault="002525FB" w:rsidP="00F404FB">
            <w:pPr>
              <w:pStyle w:val="Listparagraf"/>
              <w:ind w:left="0"/>
              <w:jc w:val="center"/>
              <w:rPr>
                <w:rFonts w:ascii="Times New Roman" w:hAnsi="Times New Roman" w:cs="Times New Roman"/>
                <w:lang w:val="ro-RO"/>
              </w:rPr>
            </w:pPr>
            <w:r w:rsidRPr="00040A5E">
              <w:rPr>
                <w:rFonts w:ascii="Times New Roman" w:hAnsi="Times New Roman" w:cs="Times New Roman"/>
                <w:lang w:val="ro-RO"/>
              </w:rPr>
              <w:t>1</w:t>
            </w:r>
          </w:p>
        </w:tc>
        <w:tc>
          <w:tcPr>
            <w:tcW w:w="873" w:type="dxa"/>
            <w:shd w:val="clear" w:color="auto" w:fill="FFFFFF" w:themeFill="background1"/>
          </w:tcPr>
          <w:p w14:paraId="7B08A76F" w14:textId="77777777" w:rsidR="002525FB" w:rsidRPr="00040A5E" w:rsidRDefault="002525FB" w:rsidP="00F404FB">
            <w:pPr>
              <w:pStyle w:val="Listparagraf"/>
              <w:ind w:left="190"/>
              <w:jc w:val="center"/>
              <w:rPr>
                <w:rFonts w:ascii="Times New Roman" w:hAnsi="Times New Roman" w:cs="Times New Roman"/>
                <w:lang w:val="ro-RO"/>
              </w:rPr>
            </w:pPr>
            <w:r w:rsidRPr="00040A5E">
              <w:rPr>
                <w:rFonts w:ascii="Times New Roman" w:hAnsi="Times New Roman" w:cs="Times New Roman"/>
                <w:lang w:val="ro-RO"/>
              </w:rPr>
              <w:t>2</w:t>
            </w:r>
          </w:p>
        </w:tc>
        <w:tc>
          <w:tcPr>
            <w:tcW w:w="2718" w:type="dxa"/>
            <w:shd w:val="clear" w:color="auto" w:fill="FFFFFF" w:themeFill="background1"/>
          </w:tcPr>
          <w:p w14:paraId="160C4CEE" w14:textId="77777777" w:rsidR="002525FB" w:rsidRPr="00040A5E" w:rsidRDefault="002525FB" w:rsidP="00F404FB">
            <w:pPr>
              <w:pStyle w:val="Listparagraf"/>
              <w:ind w:left="-30"/>
              <w:jc w:val="center"/>
              <w:rPr>
                <w:rFonts w:ascii="Times New Roman" w:hAnsi="Times New Roman" w:cs="Times New Roman"/>
                <w:lang w:val="ro-RO"/>
              </w:rPr>
            </w:pPr>
            <w:r w:rsidRPr="00040A5E">
              <w:rPr>
                <w:rFonts w:ascii="Times New Roman" w:hAnsi="Times New Roman" w:cs="Times New Roman"/>
                <w:lang w:val="ro-RO"/>
              </w:rPr>
              <w:t>3</w:t>
            </w:r>
          </w:p>
        </w:tc>
        <w:tc>
          <w:tcPr>
            <w:tcW w:w="1701" w:type="dxa"/>
            <w:shd w:val="clear" w:color="auto" w:fill="FFFFFF" w:themeFill="background1"/>
          </w:tcPr>
          <w:p w14:paraId="4342A79E" w14:textId="42397BD2" w:rsidR="002525FB" w:rsidRPr="00040A5E" w:rsidRDefault="002525FB" w:rsidP="00F404FB">
            <w:pPr>
              <w:pStyle w:val="Listparagraf"/>
              <w:ind w:left="-20"/>
              <w:jc w:val="center"/>
              <w:rPr>
                <w:rFonts w:ascii="Times New Roman" w:hAnsi="Times New Roman" w:cs="Times New Roman"/>
                <w:lang w:val="ro-RO"/>
              </w:rPr>
            </w:pPr>
            <w:r w:rsidRPr="00040A5E">
              <w:rPr>
                <w:rFonts w:ascii="Times New Roman" w:hAnsi="Times New Roman" w:cs="Times New Roman"/>
                <w:lang w:val="ro-RO"/>
              </w:rPr>
              <w:t>4</w:t>
            </w:r>
          </w:p>
        </w:tc>
        <w:tc>
          <w:tcPr>
            <w:tcW w:w="1843" w:type="dxa"/>
            <w:shd w:val="clear" w:color="auto" w:fill="FFFFFF" w:themeFill="background1"/>
          </w:tcPr>
          <w:p w14:paraId="7E368029" w14:textId="41C9A65A" w:rsidR="002525FB" w:rsidRPr="00040A5E" w:rsidRDefault="002525FB" w:rsidP="00F404FB">
            <w:pPr>
              <w:pStyle w:val="Listparagraf"/>
              <w:ind w:left="-20"/>
              <w:jc w:val="center"/>
              <w:rPr>
                <w:rFonts w:ascii="Times New Roman" w:hAnsi="Times New Roman" w:cs="Times New Roman"/>
                <w:lang w:val="ro-RO"/>
              </w:rPr>
            </w:pPr>
            <w:r w:rsidRPr="00040A5E">
              <w:rPr>
                <w:rFonts w:ascii="Times New Roman" w:hAnsi="Times New Roman" w:cs="Times New Roman"/>
                <w:lang w:val="ro-RO"/>
              </w:rPr>
              <w:t>5</w:t>
            </w:r>
          </w:p>
        </w:tc>
      </w:tr>
    </w:tbl>
    <w:p w14:paraId="34F3645B" w14:textId="77777777" w:rsidR="00C339FB" w:rsidRPr="00040A5E" w:rsidRDefault="00C339FB" w:rsidP="00C339FB">
      <w:pPr>
        <w:spacing w:after="0" w:line="240" w:lineRule="auto"/>
        <w:ind w:left="-360"/>
        <w:jc w:val="both"/>
        <w:rPr>
          <w:rFonts w:ascii="Times New Roman" w:eastAsia="Calibri" w:hAnsi="Times New Roman" w:cs="Times New Roman"/>
          <w:b/>
          <w:lang w:val="ro-RO"/>
        </w:rPr>
      </w:pPr>
      <w:r w:rsidRPr="00040A5E">
        <w:rPr>
          <w:rFonts w:ascii="Times New Roman" w:eastAsia="Calibri" w:hAnsi="Times New Roman" w:cs="Times New Roman"/>
          <w:b/>
          <w:lang w:val="ro-RO"/>
        </w:rPr>
        <w:t>2. Copie certificat naștere sau CI  pentru elevul care a împlinit 14 ani.</w:t>
      </w:r>
    </w:p>
    <w:p w14:paraId="516ADE9C" w14:textId="77777777" w:rsidR="00C339FB" w:rsidRPr="00040A5E" w:rsidRDefault="00C339FB" w:rsidP="00C339FB">
      <w:pPr>
        <w:spacing w:after="0" w:line="240" w:lineRule="auto"/>
        <w:ind w:left="-360"/>
        <w:jc w:val="both"/>
        <w:rPr>
          <w:rFonts w:ascii="Times New Roman" w:eastAsia="Calibri" w:hAnsi="Times New Roman" w:cs="Times New Roman"/>
          <w:b/>
          <w:lang w:val="ro-RO"/>
        </w:rPr>
      </w:pPr>
      <w:r w:rsidRPr="00040A5E">
        <w:rPr>
          <w:rFonts w:ascii="Times New Roman" w:eastAsia="Calibri" w:hAnsi="Times New Roman" w:cs="Times New Roman"/>
          <w:b/>
          <w:lang w:val="ro-RO"/>
        </w:rPr>
        <w:t>3. Copie CI al părintelui pe numele căruia este extrasul de cont.</w:t>
      </w:r>
    </w:p>
    <w:p w14:paraId="37425121" w14:textId="0D9B1F76" w:rsidR="0022322D" w:rsidRPr="00040A5E" w:rsidRDefault="00EA0178" w:rsidP="00242827">
      <w:pPr>
        <w:spacing w:after="0" w:line="240" w:lineRule="auto"/>
        <w:ind w:left="-360"/>
        <w:jc w:val="both"/>
        <w:rPr>
          <w:rFonts w:ascii="Times New Roman" w:eastAsia="Calibri" w:hAnsi="Times New Roman" w:cs="Times New Roman"/>
          <w:b/>
          <w:lang w:val="ro-RO"/>
        </w:rPr>
      </w:pPr>
      <w:r w:rsidRPr="00040A5E">
        <w:rPr>
          <w:rFonts w:ascii="Times New Roman" w:eastAsia="Calibri" w:hAnsi="Times New Roman" w:cs="Times New Roman"/>
          <w:b/>
          <w:lang w:val="ro-RO"/>
        </w:rPr>
        <w:t xml:space="preserve">4.Extras de cont </w:t>
      </w:r>
      <w:r w:rsidR="00C339FB" w:rsidRPr="00040A5E">
        <w:rPr>
          <w:rFonts w:ascii="Times New Roman" w:eastAsia="Calibri" w:hAnsi="Times New Roman" w:cs="Times New Roman"/>
          <w:b/>
          <w:lang w:val="ro-RO"/>
        </w:rPr>
        <w:t>pe numele elevului care a implinit14 ani sau pe numele părintelui solicitant, dacă elevul este mai mic de 14 ani.</w:t>
      </w:r>
    </w:p>
    <w:p w14:paraId="0F52F7F4" w14:textId="77777777" w:rsidR="002525FB" w:rsidRPr="00040A5E" w:rsidRDefault="002525FB" w:rsidP="002525FB">
      <w:pPr>
        <w:pStyle w:val="Listparagraf"/>
        <w:spacing w:after="0" w:line="240" w:lineRule="auto"/>
        <w:ind w:left="-360"/>
        <w:rPr>
          <w:rFonts w:ascii="Times New Roman" w:hAnsi="Times New Roman" w:cs="Times New Roman"/>
          <w:b/>
          <w:color w:val="FF0000"/>
          <w:u w:val="single"/>
          <w:lang w:val="ro-RO"/>
        </w:rPr>
      </w:pPr>
      <w:r w:rsidRPr="00040A5E">
        <w:rPr>
          <w:rFonts w:ascii="Times New Roman" w:hAnsi="Times New Roman" w:cs="Times New Roman"/>
          <w:b/>
          <w:color w:val="FF0000"/>
          <w:u w:val="single"/>
          <w:lang w:val="ro-RO"/>
        </w:rPr>
        <w:t xml:space="preserve">ATENȚIE!  </w:t>
      </w:r>
    </w:p>
    <w:p w14:paraId="7CFEF7FF" w14:textId="3BB44053" w:rsidR="002525FB" w:rsidRPr="00040A5E" w:rsidRDefault="002525FB" w:rsidP="002525FB">
      <w:pPr>
        <w:pStyle w:val="Listparagraf"/>
        <w:spacing w:after="0" w:line="240" w:lineRule="auto"/>
        <w:ind w:left="-360"/>
        <w:rPr>
          <w:rFonts w:ascii="Times New Roman" w:hAnsi="Times New Roman" w:cs="Times New Roman"/>
          <w:color w:val="538135" w:themeColor="accent6" w:themeShade="BF"/>
          <w:u w:val="single"/>
          <w:lang w:val="ro-RO"/>
        </w:rPr>
      </w:pPr>
      <w:r w:rsidRPr="00040A5E">
        <w:rPr>
          <w:rFonts w:ascii="Times New Roman" w:hAnsi="Times New Roman" w:cs="Times New Roman"/>
          <w:color w:val="538135" w:themeColor="accent6" w:themeShade="BF"/>
          <w:u w:val="single"/>
          <w:lang w:val="ro-RO"/>
        </w:rPr>
        <w:t xml:space="preserve">Diriginții claselor VI, VII, VIII și X, XI, XII – liceu teoretic și tehnologic, clasele a X-a și a XI-a de la școala profesională – </w:t>
      </w:r>
      <w:bookmarkStart w:id="1" w:name="_Hlk92890426"/>
      <w:r w:rsidRPr="00040A5E">
        <w:rPr>
          <w:rFonts w:ascii="Times New Roman" w:hAnsi="Times New Roman" w:cs="Times New Roman"/>
          <w:color w:val="538135" w:themeColor="accent6" w:themeShade="BF"/>
          <w:u w:val="single"/>
          <w:lang w:val="ro-RO"/>
        </w:rPr>
        <w:t xml:space="preserve">completează rubricile </w:t>
      </w:r>
      <w:bookmarkEnd w:id="1"/>
      <w:r w:rsidRPr="00040A5E">
        <w:rPr>
          <w:rFonts w:ascii="Times New Roman" w:hAnsi="Times New Roman" w:cs="Times New Roman"/>
          <w:color w:val="538135" w:themeColor="accent6" w:themeShade="BF"/>
          <w:u w:val="single"/>
          <w:lang w:val="ro-RO"/>
        </w:rPr>
        <w:t>1, 2, 3 ,5</w:t>
      </w:r>
    </w:p>
    <w:p w14:paraId="5C7CDFDB" w14:textId="46D0D313" w:rsidR="002525FB" w:rsidRPr="00040A5E" w:rsidRDefault="002525FB" w:rsidP="002525FB">
      <w:pPr>
        <w:pStyle w:val="Listparagraf"/>
        <w:spacing w:after="0" w:line="240" w:lineRule="auto"/>
        <w:ind w:left="-360"/>
        <w:rPr>
          <w:rFonts w:ascii="Times New Roman" w:hAnsi="Times New Roman" w:cs="Times New Roman"/>
          <w:b/>
          <w:color w:val="FF3399"/>
          <w:u w:val="single"/>
          <w:lang w:val="ro-RO"/>
        </w:rPr>
      </w:pPr>
      <w:r w:rsidRPr="00040A5E">
        <w:rPr>
          <w:rFonts w:ascii="Times New Roman" w:hAnsi="Times New Roman" w:cs="Times New Roman"/>
          <w:b/>
          <w:color w:val="FF3399"/>
          <w:u w:val="single"/>
          <w:lang w:val="ro-RO"/>
        </w:rPr>
        <w:t>Diriginții claselor a IX a completează rubricile 1,2,4,5.</w:t>
      </w:r>
    </w:p>
    <w:p w14:paraId="00632FE9" w14:textId="4EC01B2C" w:rsidR="00D27BBB" w:rsidRPr="00040A5E" w:rsidRDefault="00D27BBB" w:rsidP="00D27BBB">
      <w:pPr>
        <w:autoSpaceDE w:val="0"/>
        <w:autoSpaceDN w:val="0"/>
        <w:adjustRightInd w:val="0"/>
        <w:spacing w:after="0" w:line="240" w:lineRule="auto"/>
        <w:rPr>
          <w:rFonts w:ascii="Times New Roman" w:hAnsi="Times New Roman" w:cs="Times New Roman"/>
          <w:color w:val="00B050"/>
          <w:sz w:val="24"/>
          <w:szCs w:val="24"/>
          <w:lang w:val="ro-RO"/>
        </w:rPr>
      </w:pPr>
      <w:r w:rsidRPr="00040A5E">
        <w:rPr>
          <w:rFonts w:ascii="Times New Roman" w:hAnsi="Times New Roman" w:cs="Times New Roman"/>
          <w:b/>
          <w:color w:val="00B050"/>
          <w:sz w:val="24"/>
          <w:szCs w:val="24"/>
          <w:lang w:val="ro-RO"/>
        </w:rPr>
        <w:t>Pot primi bursă de merit doar elevii promovați la toate disciplinele și care au obținut media 10</w:t>
      </w:r>
      <w:r w:rsidR="00EA0178" w:rsidRPr="00040A5E">
        <w:rPr>
          <w:rFonts w:ascii="Times New Roman" w:hAnsi="Times New Roman" w:cs="Times New Roman"/>
          <w:b/>
          <w:color w:val="00B050"/>
          <w:sz w:val="24"/>
          <w:szCs w:val="24"/>
          <w:lang w:val="ro-RO"/>
        </w:rPr>
        <w:t xml:space="preserve"> sau calificativu</w:t>
      </w:r>
      <w:r w:rsidR="001A5B6E" w:rsidRPr="00040A5E">
        <w:rPr>
          <w:rFonts w:ascii="Times New Roman" w:hAnsi="Times New Roman" w:cs="Times New Roman"/>
          <w:b/>
          <w:color w:val="00B050"/>
          <w:sz w:val="24"/>
          <w:szCs w:val="24"/>
          <w:lang w:val="ro-RO"/>
        </w:rPr>
        <w:t>l</w:t>
      </w:r>
      <w:r w:rsidR="00EA0178" w:rsidRPr="00040A5E">
        <w:rPr>
          <w:rFonts w:ascii="Times New Roman" w:hAnsi="Times New Roman" w:cs="Times New Roman"/>
          <w:b/>
          <w:color w:val="00B050"/>
          <w:sz w:val="24"/>
          <w:szCs w:val="24"/>
          <w:lang w:val="ro-RO"/>
        </w:rPr>
        <w:t xml:space="preserve"> ”Foarte Bine”</w:t>
      </w:r>
      <w:r w:rsidRPr="00040A5E">
        <w:rPr>
          <w:rFonts w:ascii="Times New Roman" w:hAnsi="Times New Roman" w:cs="Times New Roman"/>
          <w:b/>
          <w:color w:val="00B050"/>
          <w:sz w:val="24"/>
          <w:szCs w:val="24"/>
          <w:lang w:val="ro-RO"/>
        </w:rPr>
        <w:t xml:space="preserve"> la purtare, la finalul cursurilor din anul școlar anterior</w:t>
      </w:r>
      <w:r w:rsidRPr="00040A5E">
        <w:rPr>
          <w:rFonts w:ascii="Times New Roman" w:hAnsi="Times New Roman" w:cs="Times New Roman"/>
          <w:color w:val="00B050"/>
          <w:sz w:val="24"/>
          <w:szCs w:val="24"/>
          <w:lang w:val="ro-RO"/>
        </w:rPr>
        <w:t>.</w:t>
      </w:r>
    </w:p>
    <w:p w14:paraId="06C69E1D" w14:textId="0EB8B6DF" w:rsidR="007C7525" w:rsidRPr="00040A5E" w:rsidRDefault="00DD3A4E" w:rsidP="009176FE">
      <w:pPr>
        <w:spacing w:after="0" w:line="240" w:lineRule="auto"/>
        <w:ind w:left="-360"/>
        <w:jc w:val="both"/>
        <w:rPr>
          <w:rFonts w:ascii="Times New Roman" w:hAnsi="Times New Roman" w:cs="Times New Roman"/>
          <w:b/>
          <w:lang w:val="ro-RO"/>
        </w:rPr>
      </w:pPr>
      <w:r w:rsidRPr="00040A5E">
        <w:rPr>
          <w:rFonts w:ascii="Times New Roman" w:hAnsi="Times New Roman" w:cs="Times New Roman"/>
          <w:b/>
          <w:lang w:val="ro-RO"/>
        </w:rPr>
        <w:t>În situația în care elevii acumulează 10 sau mai multe absențe nemotivate într-o lună nu primesc bursă de merit pentru luna respectivă.</w:t>
      </w:r>
    </w:p>
    <w:p w14:paraId="0CAC6101" w14:textId="77777777" w:rsidR="007C7525" w:rsidRPr="00040A5E" w:rsidRDefault="007C7525" w:rsidP="008C6C17">
      <w:pPr>
        <w:pStyle w:val="Listparagraf"/>
        <w:spacing w:after="0" w:line="240" w:lineRule="auto"/>
        <w:ind w:left="360"/>
        <w:jc w:val="both"/>
        <w:rPr>
          <w:rFonts w:ascii="Times New Roman" w:hAnsi="Times New Roman" w:cs="Times New Roman"/>
          <w:b/>
          <w:i/>
          <w:color w:val="0070C0"/>
          <w:lang w:val="ro-RO"/>
        </w:rPr>
      </w:pPr>
    </w:p>
    <w:p w14:paraId="5BF323AB" w14:textId="5C084E3C" w:rsidR="009905BE" w:rsidRPr="00040A5E" w:rsidRDefault="009905BE" w:rsidP="002525FB">
      <w:pPr>
        <w:spacing w:after="0" w:line="240" w:lineRule="auto"/>
        <w:ind w:left="-360"/>
        <w:jc w:val="both"/>
        <w:rPr>
          <w:rFonts w:ascii="Times New Roman" w:hAnsi="Times New Roman" w:cs="Times New Roman"/>
          <w:b/>
          <w:lang w:val="ro-RO"/>
        </w:rPr>
      </w:pPr>
      <w:r w:rsidRPr="00040A5E">
        <w:rPr>
          <w:rFonts w:ascii="Times New Roman" w:hAnsi="Times New Roman" w:cs="Times New Roman"/>
          <w:b/>
          <w:color w:val="C00000"/>
          <w:lang w:val="ro-RO"/>
        </w:rPr>
        <w:t>BURSA TEHNOLOGICĂ</w:t>
      </w:r>
      <w:r w:rsidRPr="00040A5E">
        <w:rPr>
          <w:rFonts w:ascii="Times New Roman" w:hAnsi="Times New Roman" w:cs="Times New Roman"/>
          <w:b/>
          <w:lang w:val="ro-RO"/>
        </w:rPr>
        <w:t>-în valoare de 300 lei, se acordă elevilor care urmează învățământul tehnologic profesional, inclusiv dual.</w:t>
      </w:r>
    </w:p>
    <w:p w14:paraId="65D349DF" w14:textId="77777777" w:rsidR="009905BE" w:rsidRPr="00040A5E" w:rsidRDefault="009905BE" w:rsidP="002525FB">
      <w:pPr>
        <w:spacing w:after="0" w:line="240" w:lineRule="auto"/>
        <w:ind w:left="-360"/>
        <w:jc w:val="both"/>
        <w:rPr>
          <w:rFonts w:ascii="Times New Roman" w:hAnsi="Times New Roman" w:cs="Times New Roman"/>
          <w:b/>
          <w:lang w:val="ro-RO"/>
        </w:rPr>
      </w:pPr>
    </w:p>
    <w:p w14:paraId="45AE2E3C" w14:textId="3ADF4D0A" w:rsidR="009905BE" w:rsidRPr="00040A5E" w:rsidRDefault="009905BE" w:rsidP="002525FB">
      <w:pPr>
        <w:spacing w:after="0" w:line="240" w:lineRule="auto"/>
        <w:ind w:left="-360"/>
        <w:jc w:val="both"/>
        <w:rPr>
          <w:rFonts w:ascii="Times New Roman" w:hAnsi="Times New Roman" w:cs="Times New Roman"/>
          <w:b/>
          <w:lang w:val="ro-RO"/>
        </w:rPr>
      </w:pPr>
      <w:r w:rsidRPr="00040A5E">
        <w:rPr>
          <w:rFonts w:ascii="Times New Roman" w:hAnsi="Times New Roman" w:cs="Times New Roman"/>
          <w:b/>
          <w:color w:val="00B050"/>
          <w:lang w:val="ro-RO"/>
        </w:rPr>
        <w:t>Elevii declarați repetenți la finalul unui an școlar nu beneficiază de bursă tehnologică pentru anul pe care îl repetă</w:t>
      </w:r>
      <w:r w:rsidRPr="00040A5E">
        <w:rPr>
          <w:rFonts w:ascii="Times New Roman" w:hAnsi="Times New Roman" w:cs="Times New Roman"/>
          <w:b/>
          <w:lang w:val="ro-RO"/>
        </w:rPr>
        <w:t>, cu excepția celor care repetă anul din motive medicale.</w:t>
      </w:r>
    </w:p>
    <w:p w14:paraId="239B3B3F" w14:textId="49662F84" w:rsidR="001A5B6E" w:rsidRPr="00040A5E" w:rsidRDefault="001A5B6E" w:rsidP="002525FB">
      <w:pPr>
        <w:spacing w:after="0" w:line="240" w:lineRule="auto"/>
        <w:ind w:left="-360"/>
        <w:jc w:val="both"/>
        <w:rPr>
          <w:rFonts w:ascii="Times New Roman" w:hAnsi="Times New Roman" w:cs="Times New Roman"/>
          <w:b/>
          <w:color w:val="0070C0"/>
          <w:lang w:val="ro-RO"/>
        </w:rPr>
      </w:pPr>
      <w:r w:rsidRPr="00040A5E">
        <w:rPr>
          <w:rFonts w:ascii="Times New Roman" w:hAnsi="Times New Roman" w:cs="Times New Roman"/>
          <w:b/>
          <w:color w:val="0070C0"/>
          <w:lang w:val="ro-RO"/>
        </w:rPr>
        <w:t>Fac excepție elevii declarați repetenți în învățământul liceal, care optează pentru continuarea studiilor în învățământul profesional, inclusiv dual.</w:t>
      </w:r>
    </w:p>
    <w:p w14:paraId="4AE70D2C" w14:textId="77777777" w:rsidR="009905BE" w:rsidRPr="00040A5E" w:rsidRDefault="009905BE" w:rsidP="002525FB">
      <w:pPr>
        <w:spacing w:after="0" w:line="240" w:lineRule="auto"/>
        <w:ind w:left="-360"/>
        <w:jc w:val="both"/>
        <w:rPr>
          <w:rFonts w:ascii="Times New Roman" w:hAnsi="Times New Roman" w:cs="Times New Roman"/>
          <w:b/>
          <w:lang w:val="ro-RO"/>
        </w:rPr>
      </w:pPr>
    </w:p>
    <w:p w14:paraId="59BC7222" w14:textId="1C68BF18" w:rsidR="009905BE" w:rsidRPr="00040A5E" w:rsidRDefault="009905BE" w:rsidP="009905BE">
      <w:pPr>
        <w:spacing w:after="0" w:line="240" w:lineRule="auto"/>
        <w:ind w:left="-360"/>
        <w:jc w:val="both"/>
        <w:rPr>
          <w:rFonts w:ascii="Times New Roman" w:hAnsi="Times New Roman" w:cs="Times New Roman"/>
          <w:b/>
          <w:color w:val="00B050"/>
          <w:lang w:val="ro-RO"/>
        </w:rPr>
      </w:pPr>
      <w:r w:rsidRPr="00040A5E">
        <w:rPr>
          <w:rFonts w:ascii="Times New Roman" w:hAnsi="Times New Roman" w:cs="Times New Roman"/>
          <w:b/>
          <w:color w:val="00B050"/>
          <w:lang w:val="ro-RO"/>
        </w:rPr>
        <w:t>Elevii care cumulează 10 sau mai multe absen</w:t>
      </w:r>
      <w:r w:rsidR="00040A5E">
        <w:rPr>
          <w:rFonts w:ascii="Times New Roman" w:hAnsi="Times New Roman" w:cs="Times New Roman"/>
          <w:b/>
          <w:color w:val="00B050"/>
          <w:lang w:val="ro-RO"/>
        </w:rPr>
        <w:t>ț</w:t>
      </w:r>
      <w:bookmarkStart w:id="2" w:name="_GoBack"/>
      <w:bookmarkEnd w:id="2"/>
      <w:r w:rsidRPr="00040A5E">
        <w:rPr>
          <w:rFonts w:ascii="Times New Roman" w:hAnsi="Times New Roman" w:cs="Times New Roman"/>
          <w:b/>
          <w:color w:val="00B050"/>
          <w:lang w:val="ro-RO"/>
        </w:rPr>
        <w:t>e</w:t>
      </w:r>
      <w:r w:rsidR="00040A5E">
        <w:rPr>
          <w:rFonts w:ascii="Times New Roman" w:hAnsi="Times New Roman" w:cs="Times New Roman"/>
          <w:b/>
          <w:color w:val="00B050"/>
          <w:lang w:val="ro-RO"/>
        </w:rPr>
        <w:t xml:space="preserve"> </w:t>
      </w:r>
      <w:r w:rsidRPr="00040A5E">
        <w:rPr>
          <w:rFonts w:ascii="Times New Roman" w:hAnsi="Times New Roman" w:cs="Times New Roman"/>
          <w:b/>
          <w:color w:val="00B050"/>
          <w:lang w:val="ro-RO"/>
        </w:rPr>
        <w:t>nemotivate nu primesc bursa tehnologică în luna respectivă.</w:t>
      </w:r>
    </w:p>
    <w:p w14:paraId="005FBE49" w14:textId="77777777" w:rsidR="009905BE" w:rsidRPr="00040A5E" w:rsidRDefault="009905BE" w:rsidP="009905BE">
      <w:pPr>
        <w:spacing w:after="0" w:line="240" w:lineRule="auto"/>
        <w:ind w:left="-360"/>
        <w:jc w:val="both"/>
        <w:rPr>
          <w:rFonts w:ascii="Times New Roman" w:hAnsi="Times New Roman" w:cs="Times New Roman"/>
          <w:b/>
          <w:color w:val="00B050"/>
          <w:lang w:val="ro-RO"/>
        </w:rPr>
      </w:pPr>
    </w:p>
    <w:p w14:paraId="21A80D0E" w14:textId="77777777" w:rsidR="006A6D30" w:rsidRPr="00040A5E" w:rsidRDefault="006A6D30" w:rsidP="006A6D30">
      <w:pPr>
        <w:autoSpaceDE w:val="0"/>
        <w:autoSpaceDN w:val="0"/>
        <w:adjustRightInd w:val="0"/>
        <w:spacing w:after="0" w:line="240" w:lineRule="auto"/>
        <w:rPr>
          <w:rFonts w:ascii="Times New Roman" w:hAnsi="Times New Roman" w:cs="Times New Roman"/>
          <w:b/>
          <w:color w:val="0070C0"/>
          <w:sz w:val="24"/>
          <w:szCs w:val="24"/>
          <w:lang w:val="ro-RO"/>
        </w:rPr>
      </w:pPr>
      <w:r w:rsidRPr="00040A5E">
        <w:rPr>
          <w:rFonts w:ascii="Times New Roman" w:hAnsi="Times New Roman" w:cs="Times New Roman"/>
          <w:b/>
          <w:color w:val="0070C0"/>
          <w:sz w:val="24"/>
          <w:szCs w:val="24"/>
          <w:lang w:val="ro-RO"/>
        </w:rPr>
        <w:t>Pot primi bursă tehnologică  doar elevii promovați la toate disciplinele și care au obținut media 10</w:t>
      </w:r>
    </w:p>
    <w:p w14:paraId="5F4FA2DF" w14:textId="47098F9A" w:rsidR="006A6D30" w:rsidRPr="00040A5E" w:rsidRDefault="006A6D30" w:rsidP="006A6D30">
      <w:pPr>
        <w:autoSpaceDE w:val="0"/>
        <w:autoSpaceDN w:val="0"/>
        <w:adjustRightInd w:val="0"/>
        <w:spacing w:after="0" w:line="240" w:lineRule="auto"/>
        <w:ind w:left="-284"/>
        <w:rPr>
          <w:rFonts w:ascii="Times New Roman" w:hAnsi="Times New Roman" w:cs="Times New Roman"/>
          <w:color w:val="0070C0"/>
          <w:sz w:val="24"/>
          <w:szCs w:val="24"/>
          <w:lang w:val="ro-RO"/>
        </w:rPr>
      </w:pPr>
      <w:r w:rsidRPr="00040A5E">
        <w:rPr>
          <w:rFonts w:ascii="Times New Roman" w:hAnsi="Times New Roman" w:cs="Times New Roman"/>
          <w:b/>
          <w:color w:val="0070C0"/>
          <w:sz w:val="24"/>
          <w:szCs w:val="24"/>
          <w:lang w:val="ro-RO"/>
        </w:rPr>
        <w:t>la purtare, la finalul cursurilor din anul școlar anterior</w:t>
      </w:r>
      <w:r w:rsidRPr="00040A5E">
        <w:rPr>
          <w:rFonts w:ascii="Times New Roman" w:hAnsi="Times New Roman" w:cs="Times New Roman"/>
          <w:color w:val="0070C0"/>
          <w:sz w:val="24"/>
          <w:szCs w:val="24"/>
          <w:lang w:val="ro-RO"/>
        </w:rPr>
        <w:t>.</w:t>
      </w:r>
    </w:p>
    <w:p w14:paraId="76D5FFCC" w14:textId="77777777" w:rsidR="009905BE" w:rsidRPr="00040A5E" w:rsidRDefault="009905BE" w:rsidP="00A03C1B">
      <w:pPr>
        <w:spacing w:after="0" w:line="240" w:lineRule="auto"/>
        <w:jc w:val="both"/>
        <w:rPr>
          <w:rFonts w:ascii="Times New Roman" w:hAnsi="Times New Roman" w:cs="Times New Roman"/>
          <w:lang w:val="ro-RO"/>
        </w:rPr>
      </w:pPr>
    </w:p>
    <w:p w14:paraId="0AC31D0A" w14:textId="00CC2244" w:rsidR="009905BE" w:rsidRPr="00040A5E" w:rsidRDefault="003B0A09" w:rsidP="003B0A09">
      <w:pPr>
        <w:autoSpaceDE w:val="0"/>
        <w:autoSpaceDN w:val="0"/>
        <w:adjustRightInd w:val="0"/>
        <w:spacing w:after="0" w:line="240" w:lineRule="auto"/>
        <w:ind w:left="-284" w:hanging="142"/>
        <w:jc w:val="both"/>
        <w:rPr>
          <w:rFonts w:ascii="Times New Roman" w:hAnsi="Times New Roman" w:cs="Times New Roman"/>
          <w:b/>
          <w:color w:val="FF0000"/>
          <w:lang w:val="ro-RO"/>
        </w:rPr>
      </w:pPr>
      <w:r w:rsidRPr="00040A5E">
        <w:rPr>
          <w:rFonts w:ascii="Times New Roman" w:hAnsi="Times New Roman" w:cs="Times New Roman"/>
          <w:b/>
          <w:color w:val="FF0000"/>
          <w:lang w:val="ro-RO"/>
        </w:rPr>
        <w:t xml:space="preserve">      </w:t>
      </w:r>
      <w:r w:rsidR="009905BE" w:rsidRPr="00040A5E">
        <w:rPr>
          <w:rFonts w:ascii="Times New Roman" w:hAnsi="Times New Roman" w:cs="Times New Roman"/>
          <w:b/>
          <w:color w:val="FF0000"/>
          <w:lang w:val="ro-RO"/>
        </w:rPr>
        <w:t xml:space="preserve">Profesorii diriginți </w:t>
      </w:r>
      <w:r w:rsidRPr="00040A5E">
        <w:rPr>
          <w:rFonts w:ascii="Times New Roman" w:hAnsi="Times New Roman" w:cs="Times New Roman"/>
          <w:b/>
          <w:color w:val="FF0000"/>
          <w:lang w:val="ro-RO"/>
        </w:rPr>
        <w:t xml:space="preserve">de la clasele de școală profesională </w:t>
      </w:r>
      <w:r w:rsidR="009905BE" w:rsidRPr="00040A5E">
        <w:rPr>
          <w:rFonts w:ascii="Times New Roman" w:hAnsi="Times New Roman" w:cs="Times New Roman"/>
          <w:b/>
          <w:color w:val="FF0000"/>
          <w:lang w:val="ro-RO"/>
        </w:rPr>
        <w:t>vor înainta la secretariat</w:t>
      </w:r>
      <w:r w:rsidRPr="00040A5E">
        <w:rPr>
          <w:rFonts w:ascii="Times New Roman" w:hAnsi="Times New Roman" w:cs="Times New Roman"/>
          <w:b/>
          <w:color w:val="FF0000"/>
          <w:lang w:val="ro-RO"/>
        </w:rPr>
        <w:t xml:space="preserve">ul unității de învățământ lista </w:t>
      </w:r>
      <w:r w:rsidR="009905BE" w:rsidRPr="00040A5E">
        <w:rPr>
          <w:rFonts w:ascii="Times New Roman" w:hAnsi="Times New Roman" w:cs="Times New Roman"/>
          <w:b/>
          <w:color w:val="FF0000"/>
          <w:lang w:val="ro-RO"/>
        </w:rPr>
        <w:t xml:space="preserve">cu elevii propuși pentru bursa tehnologică  până pe </w:t>
      </w:r>
      <w:r w:rsidR="009176FE" w:rsidRPr="00040A5E">
        <w:rPr>
          <w:rFonts w:ascii="Times New Roman" w:hAnsi="Times New Roman" w:cs="Times New Roman"/>
          <w:b/>
          <w:color w:val="FF0000"/>
          <w:lang w:val="ro-RO"/>
        </w:rPr>
        <w:t>2</w:t>
      </w:r>
      <w:r w:rsidR="009905BE" w:rsidRPr="00040A5E">
        <w:rPr>
          <w:rFonts w:ascii="Times New Roman" w:hAnsi="Times New Roman" w:cs="Times New Roman"/>
          <w:b/>
          <w:color w:val="FF0000"/>
          <w:lang w:val="ro-RO"/>
        </w:rPr>
        <w:t xml:space="preserve"> octombrie 202</w:t>
      </w:r>
      <w:r w:rsidR="009176FE" w:rsidRPr="00040A5E">
        <w:rPr>
          <w:rFonts w:ascii="Times New Roman" w:hAnsi="Times New Roman" w:cs="Times New Roman"/>
          <w:b/>
          <w:color w:val="FF0000"/>
          <w:lang w:val="ro-RO"/>
        </w:rPr>
        <w:t>5</w:t>
      </w:r>
      <w:r w:rsidR="009905BE" w:rsidRPr="00040A5E">
        <w:rPr>
          <w:rFonts w:ascii="Times New Roman" w:hAnsi="Times New Roman" w:cs="Times New Roman"/>
          <w:b/>
          <w:color w:val="FF0000"/>
          <w:lang w:val="ro-RO"/>
        </w:rPr>
        <w:t>.</w:t>
      </w:r>
    </w:p>
    <w:p w14:paraId="1BCDB091" w14:textId="77777777" w:rsidR="009905BE" w:rsidRPr="00040A5E" w:rsidRDefault="009905BE" w:rsidP="00A03C1B">
      <w:pPr>
        <w:spacing w:after="0" w:line="240" w:lineRule="auto"/>
        <w:jc w:val="both"/>
        <w:rPr>
          <w:rFonts w:ascii="Times New Roman" w:hAnsi="Times New Roman" w:cs="Times New Roman"/>
          <w:b/>
          <w:color w:val="C00000"/>
          <w:lang w:val="ro-RO"/>
        </w:rPr>
      </w:pPr>
    </w:p>
    <w:p w14:paraId="6211B2E1" w14:textId="0D46A93F" w:rsidR="009905BE" w:rsidRPr="00040A5E" w:rsidRDefault="00D27BBB" w:rsidP="00D27BBB">
      <w:pPr>
        <w:autoSpaceDE w:val="0"/>
        <w:autoSpaceDN w:val="0"/>
        <w:adjustRightInd w:val="0"/>
        <w:spacing w:after="0" w:line="240" w:lineRule="auto"/>
        <w:rPr>
          <w:rFonts w:ascii="Times New Roman" w:hAnsi="Times New Roman" w:cs="Times New Roman"/>
          <w:b/>
          <w:lang w:val="ro-RO"/>
        </w:rPr>
      </w:pPr>
      <w:r w:rsidRPr="00040A5E">
        <w:rPr>
          <w:rFonts w:ascii="Times New Roman" w:hAnsi="Times New Roman" w:cs="Times New Roman"/>
          <w:b/>
          <w:lang w:val="ro-RO"/>
        </w:rPr>
        <w:t>Bursa tehnologică se poate cumula cu bursa de merit și cu bursa socială.</w:t>
      </w:r>
    </w:p>
    <w:p w14:paraId="6BF594D6" w14:textId="77777777" w:rsidR="00D27BBB" w:rsidRPr="00040A5E" w:rsidRDefault="00D27BBB" w:rsidP="002525FB">
      <w:pPr>
        <w:spacing w:after="0" w:line="240" w:lineRule="auto"/>
        <w:ind w:left="-360"/>
        <w:jc w:val="both"/>
        <w:rPr>
          <w:rFonts w:ascii="Times New Roman" w:hAnsi="Times New Roman" w:cs="Times New Roman"/>
          <w:b/>
          <w:lang w:val="ro-RO"/>
        </w:rPr>
      </w:pPr>
    </w:p>
    <w:p w14:paraId="256881E9" w14:textId="77777777" w:rsidR="00D27BBB" w:rsidRPr="00040A5E" w:rsidRDefault="00D27BBB" w:rsidP="002525FB">
      <w:pPr>
        <w:spacing w:after="0" w:line="240" w:lineRule="auto"/>
        <w:ind w:left="-360"/>
        <w:jc w:val="both"/>
        <w:rPr>
          <w:rFonts w:ascii="Times New Roman" w:hAnsi="Times New Roman" w:cs="Times New Roman"/>
          <w:b/>
          <w:lang w:val="ro-RO"/>
        </w:rPr>
      </w:pPr>
    </w:p>
    <w:p w14:paraId="69FFADCA" w14:textId="572FD2D0" w:rsidR="008B0B06" w:rsidRPr="00040A5E" w:rsidRDefault="008B0B06" w:rsidP="00BA7181">
      <w:pPr>
        <w:spacing w:after="0"/>
        <w:ind w:left="-630" w:firstLine="360"/>
        <w:jc w:val="both"/>
        <w:rPr>
          <w:rFonts w:ascii="Times New Roman" w:hAnsi="Times New Roman" w:cs="Times New Roman"/>
          <w:lang w:val="ro-RO"/>
        </w:rPr>
      </w:pPr>
      <w:r w:rsidRPr="00040A5E">
        <w:rPr>
          <w:rFonts w:ascii="Times New Roman" w:hAnsi="Times New Roman" w:cs="Times New Roman"/>
          <w:b/>
          <w:bCs/>
          <w:color w:val="C00000"/>
          <w:lang w:val="ro-RO"/>
        </w:rPr>
        <w:t xml:space="preserve">BURSA </w:t>
      </w:r>
      <w:r w:rsidR="002525FB" w:rsidRPr="00040A5E">
        <w:rPr>
          <w:rFonts w:ascii="Times New Roman" w:hAnsi="Times New Roman" w:cs="Times New Roman"/>
          <w:b/>
          <w:bCs/>
          <w:color w:val="C00000"/>
          <w:lang w:val="ro-RO"/>
        </w:rPr>
        <w:t>SOCIALĂ</w:t>
      </w:r>
      <w:r w:rsidR="009828B3" w:rsidRPr="00040A5E">
        <w:rPr>
          <w:rFonts w:ascii="Times New Roman" w:hAnsi="Times New Roman" w:cs="Times New Roman"/>
          <w:b/>
          <w:bCs/>
          <w:color w:val="C00000"/>
          <w:lang w:val="ro-RO"/>
        </w:rPr>
        <w:t xml:space="preserve"> - </w:t>
      </w:r>
      <w:r w:rsidRPr="00040A5E">
        <w:rPr>
          <w:rFonts w:ascii="Times New Roman" w:hAnsi="Times New Roman" w:cs="Times New Roman"/>
          <w:b/>
          <w:lang w:val="ro-RO"/>
        </w:rPr>
        <w:t xml:space="preserve">în valoare de </w:t>
      </w:r>
      <w:r w:rsidR="002525FB" w:rsidRPr="00040A5E">
        <w:rPr>
          <w:rFonts w:ascii="Times New Roman" w:hAnsi="Times New Roman" w:cs="Times New Roman"/>
          <w:b/>
          <w:bCs/>
          <w:lang w:val="ro-RO"/>
        </w:rPr>
        <w:t>3</w:t>
      </w:r>
      <w:r w:rsidRPr="00040A5E">
        <w:rPr>
          <w:rFonts w:ascii="Times New Roman" w:hAnsi="Times New Roman" w:cs="Times New Roman"/>
          <w:b/>
          <w:bCs/>
          <w:lang w:val="ro-RO"/>
        </w:rPr>
        <w:t>00 LEI</w:t>
      </w:r>
      <w:r w:rsidR="009828B3" w:rsidRPr="00040A5E">
        <w:rPr>
          <w:rFonts w:ascii="Times New Roman" w:hAnsi="Times New Roman" w:cs="Times New Roman"/>
          <w:b/>
          <w:bCs/>
          <w:lang w:val="ro-RO"/>
        </w:rPr>
        <w:t>,</w:t>
      </w:r>
      <w:r w:rsidRPr="00040A5E">
        <w:rPr>
          <w:rFonts w:ascii="Times New Roman" w:hAnsi="Times New Roman" w:cs="Times New Roman"/>
          <w:lang w:val="ro-RO"/>
        </w:rPr>
        <w:t xml:space="preserve"> </w:t>
      </w:r>
      <w:r w:rsidRPr="00040A5E">
        <w:rPr>
          <w:rFonts w:ascii="Times New Roman" w:hAnsi="Times New Roman" w:cs="Times New Roman"/>
          <w:b/>
          <w:lang w:val="ro-RO"/>
        </w:rPr>
        <w:t xml:space="preserve">se  acordă </w:t>
      </w:r>
      <w:r w:rsidR="00BA2D70" w:rsidRPr="00040A5E">
        <w:rPr>
          <w:rFonts w:ascii="Times New Roman" w:hAnsi="Times New Roman" w:cs="Times New Roman"/>
          <w:b/>
          <w:lang w:val="ro-RO"/>
        </w:rPr>
        <w:t xml:space="preserve"> </w:t>
      </w:r>
      <w:r w:rsidRPr="00040A5E">
        <w:rPr>
          <w:rFonts w:ascii="Times New Roman" w:hAnsi="Times New Roman" w:cs="Times New Roman"/>
          <w:b/>
          <w:lang w:val="ro-RO"/>
        </w:rPr>
        <w:t xml:space="preserve">elevilor din învățământul primar, gimnazial </w:t>
      </w:r>
      <w:r w:rsidR="003B0A09" w:rsidRPr="00040A5E">
        <w:rPr>
          <w:rFonts w:ascii="Times New Roman" w:hAnsi="Times New Roman" w:cs="Times New Roman"/>
          <w:b/>
          <w:lang w:val="ro-RO"/>
        </w:rPr>
        <w:t>,</w:t>
      </w:r>
      <w:r w:rsidRPr="00040A5E">
        <w:rPr>
          <w:rFonts w:ascii="Times New Roman" w:hAnsi="Times New Roman" w:cs="Times New Roman"/>
          <w:b/>
          <w:lang w:val="ro-RO"/>
        </w:rPr>
        <w:t xml:space="preserve"> liceal</w:t>
      </w:r>
      <w:r w:rsidR="003B0A09" w:rsidRPr="00040A5E">
        <w:rPr>
          <w:rFonts w:ascii="Times New Roman" w:hAnsi="Times New Roman" w:cs="Times New Roman"/>
          <w:b/>
          <w:lang w:val="ro-RO"/>
        </w:rPr>
        <w:t xml:space="preserve"> și profesional </w:t>
      </w:r>
      <w:r w:rsidRPr="00040A5E">
        <w:rPr>
          <w:rFonts w:ascii="Times New Roman" w:hAnsi="Times New Roman" w:cs="Times New Roman"/>
          <w:b/>
          <w:lang w:val="ro-RO"/>
        </w:rPr>
        <w:t xml:space="preserve"> </w:t>
      </w:r>
      <w:r w:rsidRPr="00040A5E">
        <w:rPr>
          <w:rFonts w:ascii="Times New Roman" w:hAnsi="Times New Roman" w:cs="Times New Roman"/>
          <w:b/>
          <w:color w:val="FF0000"/>
          <w:lang w:val="ro-RO"/>
        </w:rPr>
        <w:t>la cerere</w:t>
      </w:r>
      <w:r w:rsidRPr="00040A5E">
        <w:rPr>
          <w:rFonts w:ascii="Times New Roman" w:hAnsi="Times New Roman" w:cs="Times New Roman"/>
          <w:lang w:val="ro-RO"/>
        </w:rPr>
        <w:t xml:space="preserve">, în funcție de situația materială </w:t>
      </w:r>
      <w:r w:rsidR="008536DD" w:rsidRPr="00040A5E">
        <w:rPr>
          <w:rFonts w:ascii="Times New Roman" w:hAnsi="Times New Roman" w:cs="Times New Roman"/>
          <w:lang w:val="ro-RO"/>
        </w:rPr>
        <w:t>/socială /medicală a elevului, a familiei sau a susținătorilor legali.</w:t>
      </w:r>
    </w:p>
    <w:p w14:paraId="7FAD7250" w14:textId="25147D08" w:rsidR="003B0A09" w:rsidRPr="00040A5E" w:rsidRDefault="00D27BBB" w:rsidP="00D27BBB">
      <w:pPr>
        <w:spacing w:after="0"/>
        <w:ind w:left="-567"/>
        <w:jc w:val="both"/>
        <w:rPr>
          <w:rFonts w:ascii="Times New Roman" w:hAnsi="Times New Roman" w:cs="Times New Roman"/>
          <w:lang w:val="ro-RO"/>
        </w:rPr>
      </w:pPr>
      <w:r w:rsidRPr="00040A5E">
        <w:rPr>
          <w:rFonts w:ascii="Times New Roman" w:hAnsi="Times New Roman" w:cs="Times New Roman"/>
          <w:b/>
          <w:lang w:val="ro-RO"/>
        </w:rPr>
        <w:t xml:space="preserve">          </w:t>
      </w:r>
      <w:r w:rsidR="008B0B06" w:rsidRPr="00040A5E">
        <w:rPr>
          <w:rFonts w:ascii="Times New Roman" w:hAnsi="Times New Roman" w:cs="Times New Roman"/>
          <w:b/>
          <w:lang w:val="ro-RO"/>
        </w:rPr>
        <w:t xml:space="preserve">Bursa </w:t>
      </w:r>
      <w:r w:rsidRPr="00040A5E">
        <w:rPr>
          <w:rFonts w:ascii="Times New Roman" w:hAnsi="Times New Roman" w:cs="Times New Roman"/>
          <w:b/>
          <w:lang w:val="ro-RO"/>
        </w:rPr>
        <w:t xml:space="preserve">socială </w:t>
      </w:r>
      <w:r w:rsidR="008B0B06" w:rsidRPr="00040A5E">
        <w:rPr>
          <w:rFonts w:ascii="Times New Roman" w:hAnsi="Times New Roman" w:cs="Times New Roman"/>
          <w:b/>
          <w:lang w:val="ro-RO"/>
        </w:rPr>
        <w:t xml:space="preserve"> </w:t>
      </w:r>
      <w:r w:rsidR="008B0B06" w:rsidRPr="00040A5E">
        <w:rPr>
          <w:rFonts w:ascii="Times New Roman" w:hAnsi="Times New Roman" w:cs="Times New Roman"/>
          <w:lang w:val="ro-RO"/>
        </w:rPr>
        <w:t xml:space="preserve">se stabilește la începutul anului școlar, fiind </w:t>
      </w:r>
      <w:r w:rsidR="008B0B06" w:rsidRPr="00040A5E">
        <w:rPr>
          <w:rFonts w:ascii="Times New Roman" w:hAnsi="Times New Roman" w:cs="Times New Roman"/>
          <w:i/>
          <w:lang w:val="ro-RO"/>
        </w:rPr>
        <w:t xml:space="preserve">revizuită </w:t>
      </w:r>
      <w:r w:rsidR="00937F1F" w:rsidRPr="00040A5E">
        <w:rPr>
          <w:rFonts w:ascii="Times New Roman" w:hAnsi="Times New Roman" w:cs="Times New Roman"/>
          <w:i/>
          <w:lang w:val="ro-RO"/>
        </w:rPr>
        <w:t>lunar</w:t>
      </w:r>
      <w:r w:rsidR="008B0B06" w:rsidRPr="00040A5E">
        <w:rPr>
          <w:rFonts w:ascii="Times New Roman" w:hAnsi="Times New Roman" w:cs="Times New Roman"/>
          <w:lang w:val="ro-RO"/>
        </w:rPr>
        <w:t xml:space="preserve">, în funcție de modificările intervenite în </w:t>
      </w:r>
      <w:r w:rsidR="008536DD" w:rsidRPr="00040A5E">
        <w:rPr>
          <w:rFonts w:ascii="Times New Roman" w:hAnsi="Times New Roman" w:cs="Times New Roman"/>
          <w:lang w:val="ro-RO"/>
        </w:rPr>
        <w:t>situația familială/ medicală  a elevilor.</w:t>
      </w:r>
    </w:p>
    <w:p w14:paraId="07110E8D" w14:textId="6C9F4019" w:rsidR="009176FE" w:rsidRPr="00040A5E" w:rsidRDefault="009176FE" w:rsidP="009176FE">
      <w:pPr>
        <w:autoSpaceDE w:val="0"/>
        <w:autoSpaceDN w:val="0"/>
        <w:adjustRightInd w:val="0"/>
        <w:spacing w:after="0" w:line="240" w:lineRule="auto"/>
        <w:rPr>
          <w:rFonts w:ascii="Times New Roman" w:hAnsi="Times New Roman" w:cs="Times New Roman"/>
          <w:b/>
          <w:color w:val="0070C0"/>
          <w:sz w:val="24"/>
          <w:szCs w:val="24"/>
          <w:lang w:val="ro-RO"/>
        </w:rPr>
      </w:pPr>
      <w:r w:rsidRPr="00040A5E">
        <w:rPr>
          <w:rFonts w:ascii="Times New Roman" w:hAnsi="Times New Roman" w:cs="Times New Roman"/>
          <w:b/>
          <w:color w:val="0070C0"/>
          <w:sz w:val="24"/>
          <w:szCs w:val="24"/>
          <w:lang w:val="ro-RO"/>
        </w:rPr>
        <w:t xml:space="preserve">Pot primi bursă socială  doar elevii promovați la toate disciplinele și care au obținut media 10 sau calificativul ”Foarte bine”la purtare, la finalul cursurilor din anul </w:t>
      </w:r>
      <w:r w:rsidR="00040A5E" w:rsidRPr="00040A5E">
        <w:rPr>
          <w:rFonts w:ascii="Times New Roman" w:hAnsi="Times New Roman" w:cs="Times New Roman"/>
          <w:b/>
          <w:color w:val="0070C0"/>
          <w:sz w:val="24"/>
          <w:szCs w:val="24"/>
          <w:lang w:val="ro-RO"/>
        </w:rPr>
        <w:t>ș</w:t>
      </w:r>
      <w:r w:rsidRPr="00040A5E">
        <w:rPr>
          <w:rFonts w:ascii="Times New Roman" w:hAnsi="Times New Roman" w:cs="Times New Roman"/>
          <w:b/>
          <w:color w:val="0070C0"/>
          <w:sz w:val="24"/>
          <w:szCs w:val="24"/>
          <w:lang w:val="ro-RO"/>
        </w:rPr>
        <w:t>colar anterior</w:t>
      </w:r>
      <w:r w:rsidRPr="00040A5E">
        <w:rPr>
          <w:rFonts w:ascii="Times New Roman" w:hAnsi="Times New Roman" w:cs="Times New Roman"/>
          <w:color w:val="0070C0"/>
          <w:sz w:val="24"/>
          <w:szCs w:val="24"/>
          <w:lang w:val="ro-RO"/>
        </w:rPr>
        <w:t>.</w:t>
      </w:r>
    </w:p>
    <w:p w14:paraId="16BB951F" w14:textId="0BACFD9C" w:rsidR="009176FE" w:rsidRPr="00040A5E" w:rsidRDefault="009176FE" w:rsidP="009176FE">
      <w:pPr>
        <w:spacing w:after="0"/>
        <w:jc w:val="both"/>
        <w:rPr>
          <w:rFonts w:ascii="Times New Roman" w:hAnsi="Times New Roman" w:cs="Times New Roman"/>
          <w:lang w:val="ro-RO"/>
        </w:rPr>
      </w:pPr>
    </w:p>
    <w:p w14:paraId="7D4BB119" w14:textId="78E393E7" w:rsidR="00A1256D" w:rsidRPr="00040A5E" w:rsidRDefault="008B0B06" w:rsidP="009176FE">
      <w:pPr>
        <w:spacing w:after="0"/>
        <w:ind w:left="-567"/>
        <w:jc w:val="both"/>
        <w:rPr>
          <w:rFonts w:ascii="Times New Roman" w:hAnsi="Times New Roman" w:cs="Times New Roman"/>
          <w:b/>
          <w:lang w:val="ro-RO"/>
        </w:rPr>
      </w:pPr>
      <w:r w:rsidRPr="00040A5E">
        <w:rPr>
          <w:rFonts w:ascii="Times New Roman" w:hAnsi="Times New Roman" w:cs="Times New Roman"/>
          <w:lang w:val="ro-RO"/>
        </w:rPr>
        <w:t xml:space="preserve"> </w:t>
      </w:r>
      <w:r w:rsidR="009176FE" w:rsidRPr="00040A5E">
        <w:rPr>
          <w:rFonts w:ascii="Times New Roman" w:hAnsi="Times New Roman" w:cs="Times New Roman"/>
          <w:lang w:val="ro-RO"/>
        </w:rPr>
        <w:tab/>
      </w:r>
      <w:r w:rsidRPr="00040A5E">
        <w:rPr>
          <w:rFonts w:ascii="Times New Roman" w:hAnsi="Times New Roman" w:cs="Times New Roman"/>
          <w:b/>
          <w:lang w:val="ro-RO"/>
        </w:rPr>
        <w:t xml:space="preserve">Elevii care acumulează 10 </w:t>
      </w:r>
      <w:r w:rsidR="008536DD" w:rsidRPr="00040A5E">
        <w:rPr>
          <w:rFonts w:ascii="Times New Roman" w:hAnsi="Times New Roman" w:cs="Times New Roman"/>
          <w:b/>
          <w:lang w:val="ro-RO"/>
        </w:rPr>
        <w:t xml:space="preserve">sau mai multe </w:t>
      </w:r>
      <w:r w:rsidRPr="00040A5E">
        <w:rPr>
          <w:rFonts w:ascii="Times New Roman" w:hAnsi="Times New Roman" w:cs="Times New Roman"/>
          <w:b/>
          <w:lang w:val="ro-RO"/>
        </w:rPr>
        <w:t xml:space="preserve">absențe nemotivate într-o lună nu primesc bursa de ajutor social pentru luna respectivă. </w:t>
      </w:r>
    </w:p>
    <w:p w14:paraId="5224C65F" w14:textId="273026C2" w:rsidR="008B0B06" w:rsidRPr="00040A5E" w:rsidRDefault="008B0B06" w:rsidP="00BA7181">
      <w:pPr>
        <w:spacing w:after="0"/>
        <w:ind w:left="-630" w:firstLine="360"/>
        <w:jc w:val="both"/>
        <w:rPr>
          <w:rFonts w:ascii="Times New Roman" w:hAnsi="Times New Roman" w:cs="Times New Roman"/>
          <w:lang w:val="ro-RO"/>
        </w:rPr>
      </w:pPr>
      <w:r w:rsidRPr="00040A5E">
        <w:rPr>
          <w:rFonts w:ascii="Times New Roman" w:hAnsi="Times New Roman" w:cs="Times New Roman"/>
          <w:b/>
          <w:lang w:val="ro-RO"/>
        </w:rPr>
        <w:t xml:space="preserve"> Bursele </w:t>
      </w:r>
      <w:r w:rsidR="00A1256D" w:rsidRPr="00040A5E">
        <w:rPr>
          <w:rFonts w:ascii="Times New Roman" w:hAnsi="Times New Roman" w:cs="Times New Roman"/>
          <w:b/>
          <w:lang w:val="ro-RO"/>
        </w:rPr>
        <w:t xml:space="preserve">sociale </w:t>
      </w:r>
      <w:r w:rsidRPr="00040A5E">
        <w:rPr>
          <w:rFonts w:ascii="Times New Roman" w:hAnsi="Times New Roman" w:cs="Times New Roman"/>
          <w:b/>
          <w:lang w:val="ro-RO"/>
        </w:rPr>
        <w:t xml:space="preserve"> se acordă următoarelor categorii de elevi</w:t>
      </w:r>
      <w:r w:rsidRPr="00040A5E">
        <w:rPr>
          <w:rFonts w:ascii="Times New Roman" w:hAnsi="Times New Roman" w:cs="Times New Roman"/>
          <w:lang w:val="ro-RO"/>
        </w:rPr>
        <w:t xml:space="preserve"> înscriși la cursurile cu frecvență, inclusiv cei școlarizați la domiciliu sau care urmează cursurile în școala de spital, din învățământul preuniversitar de stat: </w:t>
      </w:r>
    </w:p>
    <w:p w14:paraId="67DB1D3A" w14:textId="6AB8B681" w:rsidR="008B0B06" w:rsidRPr="00040A5E" w:rsidRDefault="008B0B06" w:rsidP="00BA7181">
      <w:pPr>
        <w:spacing w:after="0"/>
        <w:ind w:left="-630" w:firstLine="360"/>
        <w:jc w:val="both"/>
        <w:rPr>
          <w:rFonts w:ascii="Times New Roman" w:hAnsi="Times New Roman" w:cs="Times New Roman"/>
          <w:lang w:val="ro-RO"/>
        </w:rPr>
      </w:pPr>
      <w:r w:rsidRPr="00040A5E">
        <w:rPr>
          <w:rFonts w:ascii="Times New Roman" w:hAnsi="Times New Roman" w:cs="Times New Roman"/>
          <w:b/>
          <w:lang w:val="ro-RO"/>
        </w:rPr>
        <w:t>a) elevi</w:t>
      </w:r>
      <w:r w:rsidRPr="00040A5E">
        <w:rPr>
          <w:rFonts w:ascii="Times New Roman" w:hAnsi="Times New Roman" w:cs="Times New Roman"/>
          <w:lang w:val="ro-RO"/>
        </w:rPr>
        <w:t xml:space="preserve"> </w:t>
      </w:r>
      <w:r w:rsidRPr="00040A5E">
        <w:rPr>
          <w:rFonts w:ascii="Times New Roman" w:hAnsi="Times New Roman" w:cs="Times New Roman"/>
          <w:b/>
          <w:lang w:val="ro-RO"/>
        </w:rPr>
        <w:t xml:space="preserve">proveniți din familii </w:t>
      </w:r>
      <w:bookmarkStart w:id="3" w:name="_Hlk92824097"/>
      <w:r w:rsidRPr="00040A5E">
        <w:rPr>
          <w:rFonts w:ascii="Times New Roman" w:hAnsi="Times New Roman" w:cs="Times New Roman"/>
          <w:b/>
          <w:lang w:val="ro-RO"/>
        </w:rPr>
        <w:t>care realizează un venit mediu net lunar</w:t>
      </w:r>
      <w:r w:rsidR="008536DD" w:rsidRPr="00040A5E">
        <w:rPr>
          <w:rFonts w:ascii="Times New Roman" w:hAnsi="Times New Roman" w:cs="Times New Roman"/>
          <w:b/>
          <w:lang w:val="ro-RO"/>
        </w:rPr>
        <w:t xml:space="preserve"> supus impozitului pe venit</w:t>
      </w:r>
      <w:r w:rsidRPr="00040A5E">
        <w:rPr>
          <w:rFonts w:ascii="Times New Roman" w:hAnsi="Times New Roman" w:cs="Times New Roman"/>
          <w:b/>
          <w:lang w:val="ro-RO"/>
        </w:rPr>
        <w:t>, pe ultimele 12 luni (</w:t>
      </w:r>
      <w:r w:rsidR="004E204E" w:rsidRPr="00040A5E">
        <w:rPr>
          <w:rFonts w:ascii="Times New Roman" w:hAnsi="Times New Roman" w:cs="Times New Roman"/>
          <w:b/>
          <w:lang w:val="ro-RO"/>
        </w:rPr>
        <w:t>septembrie202</w:t>
      </w:r>
      <w:r w:rsidR="009176FE" w:rsidRPr="00040A5E">
        <w:rPr>
          <w:rFonts w:ascii="Times New Roman" w:hAnsi="Times New Roman" w:cs="Times New Roman"/>
          <w:b/>
          <w:lang w:val="ro-RO"/>
        </w:rPr>
        <w:t>4</w:t>
      </w:r>
      <w:r w:rsidR="004E204E" w:rsidRPr="00040A5E">
        <w:rPr>
          <w:rFonts w:ascii="Times New Roman" w:hAnsi="Times New Roman" w:cs="Times New Roman"/>
          <w:b/>
          <w:lang w:val="ro-RO"/>
        </w:rPr>
        <w:t>- august 202</w:t>
      </w:r>
      <w:r w:rsidR="009176FE" w:rsidRPr="00040A5E">
        <w:rPr>
          <w:rFonts w:ascii="Times New Roman" w:hAnsi="Times New Roman" w:cs="Times New Roman"/>
          <w:b/>
          <w:lang w:val="ro-RO"/>
        </w:rPr>
        <w:t>5</w:t>
      </w:r>
      <w:r w:rsidRPr="00040A5E">
        <w:rPr>
          <w:rFonts w:ascii="Times New Roman" w:hAnsi="Times New Roman" w:cs="Times New Roman"/>
          <w:b/>
          <w:lang w:val="ro-RO"/>
        </w:rPr>
        <w:t>), pe membru de familie, mai mic</w:t>
      </w:r>
      <w:r w:rsidR="00BA2D70" w:rsidRPr="00040A5E">
        <w:rPr>
          <w:rFonts w:ascii="Times New Roman" w:hAnsi="Times New Roman" w:cs="Times New Roman"/>
          <w:b/>
          <w:lang w:val="ro-RO"/>
        </w:rPr>
        <w:t xml:space="preserve"> 50%din salariu minim net pe economie</w:t>
      </w:r>
      <w:r w:rsidRPr="00040A5E">
        <w:rPr>
          <w:rFonts w:ascii="Times New Roman" w:hAnsi="Times New Roman" w:cs="Times New Roman"/>
          <w:b/>
          <w:lang w:val="ro-RO"/>
        </w:rPr>
        <w:t xml:space="preserve"> </w:t>
      </w:r>
      <w:r w:rsidR="00BA2D70" w:rsidRPr="00040A5E">
        <w:rPr>
          <w:rFonts w:ascii="Times New Roman" w:hAnsi="Times New Roman" w:cs="Times New Roman"/>
          <w:b/>
          <w:lang w:val="ro-RO"/>
        </w:rPr>
        <w:t xml:space="preserve">respectiv </w:t>
      </w:r>
      <w:r w:rsidR="00F55A1B" w:rsidRPr="00040A5E">
        <w:rPr>
          <w:rFonts w:ascii="Times New Roman" w:hAnsi="Times New Roman" w:cs="Times New Roman"/>
          <w:b/>
          <w:lang w:val="ro-RO"/>
        </w:rPr>
        <w:t>1287</w:t>
      </w:r>
      <w:r w:rsidRPr="00040A5E">
        <w:rPr>
          <w:rFonts w:ascii="Times New Roman" w:hAnsi="Times New Roman" w:cs="Times New Roman"/>
          <w:b/>
          <w:lang w:val="ro-RO"/>
        </w:rPr>
        <w:t xml:space="preserve"> lei. </w:t>
      </w:r>
      <w:r w:rsidRPr="00040A5E">
        <w:rPr>
          <w:rFonts w:ascii="Times New Roman" w:hAnsi="Times New Roman" w:cs="Times New Roman"/>
          <w:lang w:val="ro-RO"/>
        </w:rPr>
        <w:t xml:space="preserve">La stabilirea venitului mediu net lunar pe membru de familie se iau în calcul toate veniturile </w:t>
      </w:r>
      <w:r w:rsidR="008536DD" w:rsidRPr="00040A5E">
        <w:rPr>
          <w:rFonts w:ascii="Times New Roman" w:hAnsi="Times New Roman" w:cs="Times New Roman"/>
          <w:lang w:val="ro-RO"/>
        </w:rPr>
        <w:t xml:space="preserve">nete </w:t>
      </w:r>
      <w:r w:rsidRPr="00040A5E">
        <w:rPr>
          <w:rFonts w:ascii="Times New Roman" w:hAnsi="Times New Roman" w:cs="Times New Roman"/>
          <w:lang w:val="ro-RO"/>
        </w:rPr>
        <w:t xml:space="preserve">realizate de membrii familiei </w:t>
      </w:r>
      <w:r w:rsidR="008536DD" w:rsidRPr="00040A5E">
        <w:rPr>
          <w:rFonts w:ascii="Times New Roman" w:hAnsi="Times New Roman" w:cs="Times New Roman"/>
          <w:lang w:val="ro-RO"/>
        </w:rPr>
        <w:t>supuse impozitului pe venit.</w:t>
      </w:r>
    </w:p>
    <w:bookmarkEnd w:id="3"/>
    <w:p w14:paraId="52E9A61C" w14:textId="5088AAC0" w:rsidR="00BA2D70" w:rsidRPr="00040A5E" w:rsidRDefault="008B0B06" w:rsidP="00F55A1B">
      <w:pPr>
        <w:spacing w:after="0"/>
        <w:ind w:left="-630" w:firstLine="360"/>
        <w:jc w:val="both"/>
        <w:rPr>
          <w:rFonts w:ascii="Times New Roman" w:hAnsi="Times New Roman" w:cs="Times New Roman"/>
          <w:b/>
          <w:lang w:val="ro-RO"/>
        </w:rPr>
      </w:pPr>
      <w:r w:rsidRPr="00040A5E">
        <w:rPr>
          <w:rFonts w:ascii="Times New Roman" w:hAnsi="Times New Roman" w:cs="Times New Roman"/>
          <w:b/>
          <w:lang w:val="ro-RO"/>
        </w:rPr>
        <w:t xml:space="preserve">b) elevi orfani </w:t>
      </w:r>
      <w:r w:rsidR="00BA2D70" w:rsidRPr="00040A5E">
        <w:rPr>
          <w:rFonts w:ascii="Times New Roman" w:hAnsi="Times New Roman" w:cs="Times New Roman"/>
          <w:b/>
          <w:lang w:val="ro-RO"/>
        </w:rPr>
        <w:t>cu unul sau ambii părinți decedați  și</w:t>
      </w:r>
      <w:r w:rsidRPr="00040A5E">
        <w:rPr>
          <w:rFonts w:ascii="Times New Roman" w:hAnsi="Times New Roman" w:cs="Times New Roman"/>
          <w:b/>
          <w:lang w:val="ro-RO"/>
        </w:rPr>
        <w:t xml:space="preserve"> elevi abandonați de părinți asupra cărora a fost instituită o măsură de protecție socială</w:t>
      </w:r>
      <w:r w:rsidR="00BA2D70" w:rsidRPr="00040A5E">
        <w:rPr>
          <w:rFonts w:ascii="Times New Roman" w:hAnsi="Times New Roman" w:cs="Times New Roman"/>
          <w:b/>
          <w:lang w:val="ro-RO"/>
        </w:rPr>
        <w:t xml:space="preserve"> </w:t>
      </w:r>
      <w:r w:rsidR="00BA2D70" w:rsidRPr="00040A5E">
        <w:rPr>
          <w:rFonts w:ascii="Times New Roman" w:hAnsi="Times New Roman" w:cs="Times New Roman"/>
          <w:lang w:val="ro-RO"/>
        </w:rPr>
        <w:t>fără a se lua în considerare nivelul venitului mediu pe me</w:t>
      </w:r>
      <w:r w:rsidR="001A5B6E" w:rsidRPr="00040A5E">
        <w:rPr>
          <w:rFonts w:ascii="Times New Roman" w:hAnsi="Times New Roman" w:cs="Times New Roman"/>
          <w:lang w:val="ro-RO"/>
        </w:rPr>
        <w:t>m</w:t>
      </w:r>
      <w:r w:rsidR="00BA2D70" w:rsidRPr="00040A5E">
        <w:rPr>
          <w:rFonts w:ascii="Times New Roman" w:hAnsi="Times New Roman" w:cs="Times New Roman"/>
          <w:lang w:val="ro-RO"/>
        </w:rPr>
        <w:t>bru de familie</w:t>
      </w:r>
      <w:r w:rsidRPr="00040A5E">
        <w:rPr>
          <w:rFonts w:ascii="Times New Roman" w:hAnsi="Times New Roman" w:cs="Times New Roman"/>
          <w:b/>
          <w:lang w:val="ro-RO"/>
        </w:rPr>
        <w:t xml:space="preserve">; </w:t>
      </w:r>
    </w:p>
    <w:p w14:paraId="0E00A4AE" w14:textId="567F3121" w:rsidR="008B0B06" w:rsidRPr="00040A5E" w:rsidRDefault="000C2E39" w:rsidP="00BA7181">
      <w:pPr>
        <w:spacing w:after="0"/>
        <w:ind w:left="-630" w:firstLine="360"/>
        <w:jc w:val="both"/>
        <w:rPr>
          <w:rFonts w:ascii="Times New Roman" w:hAnsi="Times New Roman" w:cs="Times New Roman"/>
          <w:lang w:val="ro-RO"/>
        </w:rPr>
      </w:pPr>
      <w:r w:rsidRPr="00040A5E">
        <w:rPr>
          <w:rFonts w:ascii="Times New Roman" w:hAnsi="Times New Roman" w:cs="Times New Roman"/>
          <w:b/>
          <w:lang w:val="ro-RO"/>
        </w:rPr>
        <w:t>d</w:t>
      </w:r>
      <w:r w:rsidR="008B0B06" w:rsidRPr="00040A5E">
        <w:rPr>
          <w:rFonts w:ascii="Times New Roman" w:hAnsi="Times New Roman" w:cs="Times New Roman"/>
          <w:b/>
          <w:lang w:val="ro-RO"/>
        </w:rPr>
        <w:t>) elevi care au deficiențe/afectări funcționale produse de boli</w:t>
      </w:r>
      <w:r w:rsidR="008B0B06" w:rsidRPr="00040A5E">
        <w:rPr>
          <w:rFonts w:ascii="Times New Roman" w:hAnsi="Times New Roman" w:cs="Times New Roman"/>
          <w:lang w:val="ro-RO"/>
        </w:rPr>
        <w:t>, tulburări sau afecțiuni ale structurilor și funcțiilor organismului, structurate tipologic conform Ordinului ministrului sănătății și al ministrului muncii, protecției sociale și persoanelor vârstnice nr. 1.306/1.883/2016 pentru aprobarea criteriilor biopsihosociale de încadrare a copiilor cu dizabilități în grad de handicap și a modalităților de aplicare a acestora, cu modificările și completările ulterioare</w:t>
      </w:r>
    </w:p>
    <w:p w14:paraId="5BD5F701" w14:textId="3A71C2FF" w:rsidR="00A1256D" w:rsidRPr="00040A5E" w:rsidRDefault="001E1C16" w:rsidP="00A1256D">
      <w:pPr>
        <w:spacing w:after="0"/>
        <w:ind w:left="-630" w:firstLine="360"/>
        <w:jc w:val="both"/>
        <w:rPr>
          <w:rFonts w:ascii="Times New Roman" w:hAnsi="Times New Roman" w:cs="Times New Roman"/>
          <w:i/>
          <w:lang w:val="ro-RO"/>
        </w:rPr>
      </w:pPr>
      <w:r w:rsidRPr="00040A5E">
        <w:rPr>
          <w:rFonts w:ascii="Times New Roman" w:hAnsi="Times New Roman" w:cs="Times New Roman"/>
          <w:i/>
          <w:lang w:val="ro-RO"/>
        </w:rPr>
        <w:t xml:space="preserve">*Acordarea burselor sociale pentru motive medicale se face pe baza certificatului eliberat de medicul specialist (tip A5) și avizat de medicul de familie/medicul de la cabinetul școlar, respectiv a certificatului de încadrare în grad de handicap, fără a fi condiționată de venitul net lunar al familiei. </w:t>
      </w:r>
    </w:p>
    <w:p w14:paraId="38C5CAB2" w14:textId="4E43E84B" w:rsidR="00D27BBB" w:rsidRPr="00040A5E" w:rsidRDefault="008B0B06" w:rsidP="00B75B86">
      <w:pPr>
        <w:spacing w:after="0"/>
        <w:ind w:left="-630" w:firstLine="360"/>
        <w:jc w:val="both"/>
        <w:rPr>
          <w:rFonts w:ascii="Times New Roman" w:hAnsi="Times New Roman" w:cs="Times New Roman"/>
          <w:color w:val="FF3399"/>
          <w:lang w:val="ro-RO"/>
        </w:rPr>
      </w:pPr>
      <w:r w:rsidRPr="00040A5E">
        <w:rPr>
          <w:rFonts w:ascii="Times New Roman" w:hAnsi="Times New Roman" w:cs="Times New Roman"/>
          <w:b/>
          <w:color w:val="FF3399"/>
          <w:lang w:val="ro-RO"/>
        </w:rPr>
        <w:t xml:space="preserve">d) </w:t>
      </w:r>
      <w:r w:rsidR="00742550" w:rsidRPr="00040A5E">
        <w:rPr>
          <w:rFonts w:ascii="Times New Roman" w:hAnsi="Times New Roman" w:cs="Times New Roman"/>
          <w:b/>
          <w:color w:val="FF3399"/>
          <w:lang w:val="ro-RO"/>
        </w:rPr>
        <w:t>elevii proveniți din familii care beneficiază de venit minim de incluziune conform Legii 196/2016</w:t>
      </w:r>
      <w:r w:rsidR="00242827" w:rsidRPr="00040A5E">
        <w:rPr>
          <w:rFonts w:ascii="Times New Roman" w:hAnsi="Times New Roman" w:cs="Times New Roman"/>
          <w:b/>
          <w:color w:val="FF3399"/>
          <w:lang w:val="ro-RO"/>
        </w:rPr>
        <w:t xml:space="preserve"> </w:t>
      </w:r>
      <w:r w:rsidR="00742550" w:rsidRPr="00040A5E">
        <w:rPr>
          <w:rFonts w:ascii="Times New Roman" w:hAnsi="Times New Roman" w:cs="Times New Roman"/>
          <w:b/>
          <w:color w:val="FF3399"/>
          <w:lang w:val="ro-RO"/>
        </w:rPr>
        <w:t>privind venitul minim de incluziune</w:t>
      </w:r>
      <w:r w:rsidR="00742550" w:rsidRPr="00040A5E">
        <w:rPr>
          <w:rFonts w:ascii="Times New Roman" w:hAnsi="Times New Roman" w:cs="Times New Roman"/>
          <w:color w:val="FF3399"/>
          <w:lang w:val="ro-RO"/>
        </w:rPr>
        <w:t>, cu modificările și completările ulterioare, în baza deciziei de stabilire a dreptului la ajutor de incluziune al familiei elevului.</w:t>
      </w:r>
    </w:p>
    <w:p w14:paraId="1CA0EFCB" w14:textId="0C53A6C4" w:rsidR="008B0B06" w:rsidRPr="00040A5E" w:rsidRDefault="004E204E" w:rsidP="003B0A09">
      <w:pPr>
        <w:spacing w:after="0"/>
        <w:ind w:left="-630" w:firstLine="360"/>
        <w:jc w:val="both"/>
        <w:rPr>
          <w:rFonts w:ascii="Times New Roman" w:hAnsi="Times New Roman" w:cs="Times New Roman"/>
          <w:color w:val="FF3399"/>
          <w:lang w:val="ro-RO"/>
        </w:rPr>
      </w:pPr>
      <w:r w:rsidRPr="00040A5E">
        <w:rPr>
          <w:rFonts w:ascii="Times New Roman" w:hAnsi="Times New Roman" w:cs="Times New Roman"/>
          <w:color w:val="FF3399"/>
          <w:lang w:val="ro-RO"/>
        </w:rPr>
        <w:t xml:space="preserve"> </w:t>
      </w:r>
      <w:r w:rsidR="00742550" w:rsidRPr="00040A5E">
        <w:rPr>
          <w:rFonts w:ascii="Times New Roman" w:hAnsi="Times New Roman" w:cs="Times New Roman"/>
          <w:color w:val="FF3399"/>
          <w:lang w:val="ro-RO"/>
        </w:rPr>
        <w:t>Acordarea burselor pentru elevii proveniți din familii care beneficiază de venit minim de incluziune se face în urma comunicării la Inspectoratul Școlar al județului Suceava, de către Agenția de Plăți și Inspecție Socială a Județului Suceava a listei elevilor proveniți din familii beneficiare de ajutor de incluziune, în luna anterioară celei de raportare a listei.</w:t>
      </w:r>
    </w:p>
    <w:p w14:paraId="0718CDDD" w14:textId="50DAB5AF" w:rsidR="00BC362B" w:rsidRPr="00040A5E" w:rsidRDefault="00A24226" w:rsidP="009905BE">
      <w:pPr>
        <w:jc w:val="both"/>
        <w:rPr>
          <w:rFonts w:ascii="Times New Roman" w:hAnsi="Times New Roman" w:cs="Times New Roman"/>
          <w:b/>
          <w:lang w:val="ro-RO"/>
        </w:rPr>
      </w:pPr>
      <w:r w:rsidRPr="00040A5E">
        <w:rPr>
          <w:rFonts w:ascii="Times New Roman" w:hAnsi="Times New Roman" w:cs="Times New Roman"/>
          <w:b/>
          <w:lang w:val="ro-RO"/>
        </w:rPr>
        <w:t xml:space="preserve">Bursa </w:t>
      </w:r>
      <w:r w:rsidR="00A1256D" w:rsidRPr="00040A5E">
        <w:rPr>
          <w:rFonts w:ascii="Times New Roman" w:hAnsi="Times New Roman" w:cs="Times New Roman"/>
          <w:b/>
          <w:lang w:val="ro-RO"/>
        </w:rPr>
        <w:t>socială</w:t>
      </w:r>
      <w:r w:rsidR="00F55A1B" w:rsidRPr="00040A5E">
        <w:rPr>
          <w:rFonts w:ascii="Times New Roman" w:hAnsi="Times New Roman" w:cs="Times New Roman"/>
          <w:lang w:val="ro-RO"/>
        </w:rPr>
        <w:t xml:space="preserve"> se poate cumula </w:t>
      </w:r>
      <w:r w:rsidRPr="00040A5E">
        <w:rPr>
          <w:rFonts w:ascii="Times New Roman" w:hAnsi="Times New Roman" w:cs="Times New Roman"/>
          <w:lang w:val="ro-RO"/>
        </w:rPr>
        <w:t xml:space="preserve">cu </w:t>
      </w:r>
      <w:r w:rsidRPr="00040A5E">
        <w:rPr>
          <w:rFonts w:ascii="Times New Roman" w:hAnsi="Times New Roman" w:cs="Times New Roman"/>
          <w:b/>
          <w:lang w:val="ro-RO"/>
        </w:rPr>
        <w:t>bursa de merit</w:t>
      </w:r>
      <w:r w:rsidRPr="00040A5E">
        <w:rPr>
          <w:rFonts w:ascii="Times New Roman" w:hAnsi="Times New Roman" w:cs="Times New Roman"/>
          <w:lang w:val="ro-RO"/>
        </w:rPr>
        <w:t xml:space="preserve"> sau cu </w:t>
      </w:r>
      <w:r w:rsidR="00742550" w:rsidRPr="00040A5E">
        <w:rPr>
          <w:rFonts w:ascii="Times New Roman" w:hAnsi="Times New Roman" w:cs="Times New Roman"/>
          <w:b/>
          <w:lang w:val="ro-RO"/>
        </w:rPr>
        <w:t>bursa tehnologică</w:t>
      </w:r>
      <w:r w:rsidRPr="00040A5E">
        <w:rPr>
          <w:rFonts w:ascii="Times New Roman" w:hAnsi="Times New Roman" w:cs="Times New Roman"/>
          <w:b/>
          <w:lang w:val="ro-RO"/>
        </w:rPr>
        <w:t>.</w:t>
      </w:r>
    </w:p>
    <w:p w14:paraId="2A67D4AD" w14:textId="7178DBAE" w:rsidR="00A1256D" w:rsidRPr="00040A5E" w:rsidRDefault="00B75B86" w:rsidP="00D27BBB">
      <w:pPr>
        <w:spacing w:after="0"/>
        <w:ind w:left="-630" w:firstLine="360"/>
        <w:jc w:val="both"/>
        <w:rPr>
          <w:rFonts w:ascii="Times New Roman" w:hAnsi="Times New Roman" w:cs="Times New Roman"/>
          <w:b/>
          <w:color w:val="538135" w:themeColor="accent6" w:themeShade="BF"/>
          <w:lang w:val="ro-RO"/>
        </w:rPr>
      </w:pPr>
      <w:r w:rsidRPr="00040A5E">
        <w:rPr>
          <w:rFonts w:ascii="Times New Roman" w:hAnsi="Times New Roman" w:cs="Times New Roman"/>
          <w:b/>
          <w:color w:val="538135" w:themeColor="accent6" w:themeShade="BF"/>
          <w:lang w:val="ro-RO"/>
        </w:rPr>
        <w:lastRenderedPageBreak/>
        <w:t xml:space="preserve">Pentru obținerea bursei de ajutor social, elevii majori sau părinții/tutorii legal instituiți/reprezentanții legali ai elevilor minori depun la unitatea de învățământ o cerere însoțită de acte care dovedesc dreptul de acordare a bursei de ajutor social, în primele </w:t>
      </w:r>
      <w:r w:rsidR="00742550" w:rsidRPr="00040A5E">
        <w:rPr>
          <w:rFonts w:ascii="Times New Roman" w:hAnsi="Times New Roman" w:cs="Times New Roman"/>
          <w:b/>
          <w:color w:val="538135" w:themeColor="accent6" w:themeShade="BF"/>
          <w:lang w:val="ro-RO"/>
        </w:rPr>
        <w:t>25</w:t>
      </w:r>
      <w:r w:rsidRPr="00040A5E">
        <w:rPr>
          <w:rFonts w:ascii="Times New Roman" w:hAnsi="Times New Roman" w:cs="Times New Roman"/>
          <w:b/>
          <w:color w:val="538135" w:themeColor="accent6" w:themeShade="BF"/>
          <w:lang w:val="ro-RO"/>
        </w:rPr>
        <w:t xml:space="preserve"> zile </w:t>
      </w:r>
      <w:r w:rsidR="00742550" w:rsidRPr="00040A5E">
        <w:rPr>
          <w:rFonts w:ascii="Times New Roman" w:hAnsi="Times New Roman" w:cs="Times New Roman"/>
          <w:b/>
          <w:color w:val="538135" w:themeColor="accent6" w:themeShade="BF"/>
          <w:lang w:val="ro-RO"/>
        </w:rPr>
        <w:t xml:space="preserve">calendaristice de la începerea cursurilor anului școlar </w:t>
      </w:r>
      <w:r w:rsidRPr="00040A5E">
        <w:rPr>
          <w:rFonts w:ascii="Times New Roman" w:hAnsi="Times New Roman" w:cs="Times New Roman"/>
          <w:b/>
          <w:color w:val="538135" w:themeColor="accent6" w:themeShade="BF"/>
          <w:lang w:val="ro-RO"/>
        </w:rPr>
        <w:t>.</w:t>
      </w:r>
    </w:p>
    <w:p w14:paraId="442B3ACB" w14:textId="1C97BBF2" w:rsidR="00B75B86" w:rsidRPr="00040A5E" w:rsidRDefault="00742550" w:rsidP="00B75B86">
      <w:pPr>
        <w:spacing w:after="0"/>
        <w:ind w:left="-630" w:firstLine="360"/>
        <w:jc w:val="both"/>
        <w:rPr>
          <w:rFonts w:ascii="Times New Roman" w:hAnsi="Times New Roman" w:cs="Times New Roman"/>
          <w:b/>
          <w:color w:val="538135" w:themeColor="accent6" w:themeShade="BF"/>
          <w:lang w:val="ro-RO"/>
        </w:rPr>
      </w:pPr>
      <w:r w:rsidRPr="00040A5E">
        <w:rPr>
          <w:rFonts w:ascii="Times New Roman" w:hAnsi="Times New Roman" w:cs="Times New Roman"/>
          <w:b/>
          <w:color w:val="538135" w:themeColor="accent6" w:themeShade="BF"/>
          <w:lang w:val="ro-RO"/>
        </w:rPr>
        <w:t>PENTRU ANUL ȘCOLAR 202</w:t>
      </w:r>
      <w:r w:rsidR="00F55A1B" w:rsidRPr="00040A5E">
        <w:rPr>
          <w:rFonts w:ascii="Times New Roman" w:hAnsi="Times New Roman" w:cs="Times New Roman"/>
          <w:b/>
          <w:color w:val="538135" w:themeColor="accent6" w:themeShade="BF"/>
          <w:lang w:val="ro-RO"/>
        </w:rPr>
        <w:t>5</w:t>
      </w:r>
      <w:r w:rsidRPr="00040A5E">
        <w:rPr>
          <w:rFonts w:ascii="Times New Roman" w:hAnsi="Times New Roman" w:cs="Times New Roman"/>
          <w:b/>
          <w:color w:val="538135" w:themeColor="accent6" w:themeShade="BF"/>
          <w:lang w:val="ro-RO"/>
        </w:rPr>
        <w:t>-202</w:t>
      </w:r>
      <w:r w:rsidR="00F55A1B" w:rsidRPr="00040A5E">
        <w:rPr>
          <w:rFonts w:ascii="Times New Roman" w:hAnsi="Times New Roman" w:cs="Times New Roman"/>
          <w:b/>
          <w:color w:val="538135" w:themeColor="accent6" w:themeShade="BF"/>
          <w:lang w:val="ro-RO"/>
        </w:rPr>
        <w:t>6</w:t>
      </w:r>
      <w:r w:rsidRPr="00040A5E">
        <w:rPr>
          <w:rFonts w:ascii="Times New Roman" w:hAnsi="Times New Roman" w:cs="Times New Roman"/>
          <w:b/>
          <w:color w:val="538135" w:themeColor="accent6" w:themeShade="BF"/>
          <w:lang w:val="ro-RO"/>
        </w:rPr>
        <w:t xml:space="preserve">- DOSARELE SE DEPUN ÎN PERIOADA </w:t>
      </w:r>
      <w:r w:rsidR="00643FBC" w:rsidRPr="00040A5E">
        <w:rPr>
          <w:rFonts w:ascii="Times New Roman" w:hAnsi="Times New Roman" w:cs="Times New Roman"/>
          <w:b/>
          <w:color w:val="538135" w:themeColor="accent6" w:themeShade="BF"/>
          <w:lang w:val="ro-RO"/>
        </w:rPr>
        <w:t>1</w:t>
      </w:r>
      <w:r w:rsidR="00F55A1B" w:rsidRPr="00040A5E">
        <w:rPr>
          <w:rFonts w:ascii="Times New Roman" w:hAnsi="Times New Roman" w:cs="Times New Roman"/>
          <w:b/>
          <w:color w:val="538135" w:themeColor="accent6" w:themeShade="BF"/>
          <w:lang w:val="ro-RO"/>
        </w:rPr>
        <w:t>5</w:t>
      </w:r>
      <w:r w:rsidR="003916E9" w:rsidRPr="00040A5E">
        <w:rPr>
          <w:rFonts w:ascii="Times New Roman" w:hAnsi="Times New Roman" w:cs="Times New Roman"/>
          <w:b/>
          <w:color w:val="538135" w:themeColor="accent6" w:themeShade="BF"/>
          <w:lang w:val="ro-RO"/>
        </w:rPr>
        <w:t xml:space="preserve"> SEPTEMBRIE -</w:t>
      </w:r>
      <w:r w:rsidR="00F55A1B" w:rsidRPr="00040A5E">
        <w:rPr>
          <w:rFonts w:ascii="Times New Roman" w:hAnsi="Times New Roman" w:cs="Times New Roman"/>
          <w:b/>
          <w:color w:val="538135" w:themeColor="accent6" w:themeShade="BF"/>
          <w:lang w:val="ro-RO"/>
        </w:rPr>
        <w:t>2</w:t>
      </w:r>
      <w:r w:rsidR="003916E9" w:rsidRPr="00040A5E">
        <w:rPr>
          <w:rFonts w:ascii="Times New Roman" w:hAnsi="Times New Roman" w:cs="Times New Roman"/>
          <w:b/>
          <w:color w:val="538135" w:themeColor="accent6" w:themeShade="BF"/>
          <w:lang w:val="ro-RO"/>
        </w:rPr>
        <w:t xml:space="preserve"> OCTOMBRIE 202</w:t>
      </w:r>
      <w:r w:rsidR="00F55A1B" w:rsidRPr="00040A5E">
        <w:rPr>
          <w:rFonts w:ascii="Times New Roman" w:hAnsi="Times New Roman" w:cs="Times New Roman"/>
          <w:b/>
          <w:color w:val="538135" w:themeColor="accent6" w:themeShade="BF"/>
          <w:lang w:val="ro-RO"/>
        </w:rPr>
        <w:t>5</w:t>
      </w:r>
      <w:r w:rsidR="003916E9" w:rsidRPr="00040A5E">
        <w:rPr>
          <w:rFonts w:ascii="Times New Roman" w:hAnsi="Times New Roman" w:cs="Times New Roman"/>
          <w:b/>
          <w:color w:val="538135" w:themeColor="accent6" w:themeShade="BF"/>
          <w:lang w:val="ro-RO"/>
        </w:rPr>
        <w:t xml:space="preserve">  în intervalul orar 9-1</w:t>
      </w:r>
      <w:r w:rsidR="001A5B6E" w:rsidRPr="00040A5E">
        <w:rPr>
          <w:rFonts w:ascii="Times New Roman" w:hAnsi="Times New Roman" w:cs="Times New Roman"/>
          <w:b/>
          <w:color w:val="538135" w:themeColor="accent6" w:themeShade="BF"/>
          <w:lang w:val="ro-RO"/>
        </w:rPr>
        <w:t>3</w:t>
      </w:r>
      <w:r w:rsidR="003916E9" w:rsidRPr="00040A5E">
        <w:rPr>
          <w:rFonts w:ascii="Times New Roman" w:hAnsi="Times New Roman" w:cs="Times New Roman"/>
          <w:b/>
          <w:color w:val="538135" w:themeColor="accent6" w:themeShade="BF"/>
          <w:lang w:val="ro-RO"/>
        </w:rPr>
        <w:t>.</w:t>
      </w:r>
    </w:p>
    <w:p w14:paraId="200EE459" w14:textId="77777777" w:rsidR="006258CF" w:rsidRPr="00040A5E" w:rsidRDefault="006258CF" w:rsidP="00B75B86">
      <w:pPr>
        <w:spacing w:after="0"/>
        <w:ind w:left="-630" w:firstLine="360"/>
        <w:jc w:val="both"/>
        <w:rPr>
          <w:rFonts w:ascii="Times New Roman" w:hAnsi="Times New Roman" w:cs="Times New Roman"/>
          <w:b/>
          <w:color w:val="538135" w:themeColor="accent6" w:themeShade="BF"/>
          <w:lang w:val="ro-RO"/>
        </w:rPr>
      </w:pPr>
    </w:p>
    <w:p w14:paraId="67997299" w14:textId="18A13C53" w:rsidR="001E1C16" w:rsidRPr="00040A5E" w:rsidRDefault="00A24226" w:rsidP="00BA7181">
      <w:pPr>
        <w:spacing w:after="0"/>
        <w:ind w:left="-630" w:firstLine="360"/>
        <w:jc w:val="both"/>
        <w:rPr>
          <w:rFonts w:ascii="Times New Roman" w:hAnsi="Times New Roman" w:cs="Times New Roman"/>
          <w:lang w:val="ro-RO"/>
        </w:rPr>
      </w:pPr>
      <w:r w:rsidRPr="00040A5E">
        <w:rPr>
          <w:rFonts w:ascii="Times New Roman" w:hAnsi="Times New Roman" w:cs="Times New Roman"/>
          <w:lang w:val="ro-RO"/>
        </w:rPr>
        <w:t>Elevii cu cerințe educaționale speciale</w:t>
      </w:r>
      <w:r w:rsidR="001E1C16" w:rsidRPr="00040A5E">
        <w:rPr>
          <w:rFonts w:ascii="Times New Roman" w:hAnsi="Times New Roman" w:cs="Times New Roman"/>
          <w:lang w:val="ro-RO"/>
        </w:rPr>
        <w:t xml:space="preserve"> (CES)</w:t>
      </w:r>
      <w:r w:rsidRPr="00040A5E">
        <w:rPr>
          <w:rFonts w:ascii="Times New Roman" w:hAnsi="Times New Roman" w:cs="Times New Roman"/>
          <w:lang w:val="ro-RO"/>
        </w:rPr>
        <w:t xml:space="preserve"> pot obține bursă merit/</w:t>
      </w:r>
      <w:r w:rsidR="00BF7AC3" w:rsidRPr="00040A5E">
        <w:rPr>
          <w:rFonts w:ascii="Times New Roman" w:hAnsi="Times New Roman" w:cs="Times New Roman"/>
          <w:lang w:val="ro-RO"/>
        </w:rPr>
        <w:t>socială</w:t>
      </w:r>
      <w:r w:rsidRPr="00040A5E">
        <w:rPr>
          <w:rFonts w:ascii="Times New Roman" w:hAnsi="Times New Roman" w:cs="Times New Roman"/>
          <w:lang w:val="ro-RO"/>
        </w:rPr>
        <w:t>/</w:t>
      </w:r>
      <w:r w:rsidR="00BF7AC3" w:rsidRPr="00040A5E">
        <w:rPr>
          <w:rFonts w:ascii="Times New Roman" w:hAnsi="Times New Roman" w:cs="Times New Roman"/>
          <w:lang w:val="ro-RO"/>
        </w:rPr>
        <w:t>tehnologică</w:t>
      </w:r>
      <w:r w:rsidRPr="00040A5E">
        <w:rPr>
          <w:rFonts w:ascii="Times New Roman" w:hAnsi="Times New Roman" w:cs="Times New Roman"/>
          <w:lang w:val="ro-RO"/>
        </w:rPr>
        <w:t xml:space="preserve">, indiferent dacă beneficiază și de o măsură de protecție socială. </w:t>
      </w:r>
    </w:p>
    <w:p w14:paraId="75942485" w14:textId="77777777" w:rsidR="00432044" w:rsidRPr="00040A5E" w:rsidRDefault="00432044" w:rsidP="00BA7181">
      <w:pPr>
        <w:spacing w:after="0"/>
        <w:ind w:left="-630" w:firstLine="360"/>
        <w:jc w:val="both"/>
        <w:rPr>
          <w:rFonts w:ascii="Times New Roman" w:hAnsi="Times New Roman" w:cs="Times New Roman"/>
          <w:lang w:val="ro-RO"/>
        </w:rPr>
      </w:pPr>
    </w:p>
    <w:p w14:paraId="464F2D6A" w14:textId="62C703F9" w:rsidR="00A24226" w:rsidRPr="00040A5E" w:rsidRDefault="00A24226" w:rsidP="00BA7181">
      <w:pPr>
        <w:spacing w:after="0"/>
        <w:ind w:left="-630" w:firstLine="360"/>
        <w:jc w:val="both"/>
        <w:rPr>
          <w:rFonts w:ascii="Times New Roman" w:hAnsi="Times New Roman" w:cs="Times New Roman"/>
          <w:lang w:val="ro-RO"/>
        </w:rPr>
      </w:pPr>
      <w:r w:rsidRPr="00040A5E">
        <w:rPr>
          <w:rFonts w:ascii="Times New Roman" w:hAnsi="Times New Roman" w:cs="Times New Roman"/>
          <w:b/>
          <w:lang w:val="ro-RO"/>
        </w:rPr>
        <w:t xml:space="preserve">Bursele </w:t>
      </w:r>
      <w:r w:rsidR="00A1256D" w:rsidRPr="00040A5E">
        <w:rPr>
          <w:rFonts w:ascii="Times New Roman" w:hAnsi="Times New Roman" w:cs="Times New Roman"/>
          <w:b/>
          <w:lang w:val="ro-RO"/>
        </w:rPr>
        <w:t>sociale</w:t>
      </w:r>
      <w:r w:rsidRPr="00040A5E">
        <w:rPr>
          <w:rFonts w:ascii="Times New Roman" w:hAnsi="Times New Roman" w:cs="Times New Roman"/>
          <w:b/>
          <w:lang w:val="ro-RO"/>
        </w:rPr>
        <w:t xml:space="preserve"> se acordă și pe perioada vacanțelor școlare</w:t>
      </w:r>
      <w:r w:rsidRPr="00040A5E">
        <w:rPr>
          <w:rFonts w:ascii="Times New Roman" w:hAnsi="Times New Roman" w:cs="Times New Roman"/>
          <w:lang w:val="ro-RO"/>
        </w:rPr>
        <w:t xml:space="preserve"> </w:t>
      </w:r>
      <w:r w:rsidR="00D27BBB" w:rsidRPr="00040A5E">
        <w:rPr>
          <w:rFonts w:ascii="Times New Roman" w:hAnsi="Times New Roman" w:cs="Times New Roman"/>
          <w:lang w:val="ro-RO"/>
        </w:rPr>
        <w:t xml:space="preserve">cu </w:t>
      </w:r>
      <w:r w:rsidR="009B6D7A" w:rsidRPr="00040A5E">
        <w:rPr>
          <w:rFonts w:ascii="Times New Roman" w:hAnsi="Times New Roman" w:cs="Times New Roman"/>
          <w:lang w:val="ro-RO"/>
        </w:rPr>
        <w:t>ex</w:t>
      </w:r>
      <w:r w:rsidR="00D27BBB" w:rsidRPr="00040A5E">
        <w:rPr>
          <w:rFonts w:ascii="Times New Roman" w:hAnsi="Times New Roman" w:cs="Times New Roman"/>
          <w:lang w:val="ro-RO"/>
        </w:rPr>
        <w:t>c</w:t>
      </w:r>
      <w:r w:rsidR="009B6D7A" w:rsidRPr="00040A5E">
        <w:rPr>
          <w:rFonts w:ascii="Times New Roman" w:hAnsi="Times New Roman" w:cs="Times New Roman"/>
          <w:lang w:val="ro-RO"/>
        </w:rPr>
        <w:t>epți</w:t>
      </w:r>
      <w:r w:rsidR="00D27BBB" w:rsidRPr="00040A5E">
        <w:rPr>
          <w:rFonts w:ascii="Times New Roman" w:hAnsi="Times New Roman" w:cs="Times New Roman"/>
          <w:lang w:val="ro-RO"/>
        </w:rPr>
        <w:t>a:</w:t>
      </w:r>
      <w:r w:rsidR="009B6D7A" w:rsidRPr="00040A5E">
        <w:rPr>
          <w:rFonts w:ascii="Times New Roman" w:hAnsi="Times New Roman" w:cs="Times New Roman"/>
          <w:lang w:val="ro-RO"/>
        </w:rPr>
        <w:t xml:space="preserve"> </w:t>
      </w:r>
    </w:p>
    <w:p w14:paraId="668E1F76" w14:textId="3CDB656D" w:rsidR="00A24226" w:rsidRPr="00040A5E" w:rsidRDefault="00A24226" w:rsidP="009B6D7A">
      <w:pPr>
        <w:pStyle w:val="Listparagraf"/>
        <w:numPr>
          <w:ilvl w:val="0"/>
          <w:numId w:val="10"/>
        </w:numPr>
        <w:spacing w:after="0"/>
        <w:jc w:val="both"/>
        <w:rPr>
          <w:rFonts w:ascii="Times New Roman" w:hAnsi="Times New Roman" w:cs="Times New Roman"/>
          <w:color w:val="FF0000"/>
          <w:lang w:val="ro-RO"/>
        </w:rPr>
      </w:pPr>
      <w:r w:rsidRPr="00040A5E">
        <w:rPr>
          <w:rFonts w:ascii="Times New Roman" w:hAnsi="Times New Roman" w:cs="Times New Roman"/>
          <w:color w:val="FF0000"/>
          <w:lang w:val="ro-RO"/>
        </w:rPr>
        <w:t xml:space="preserve">elevilor care </w:t>
      </w:r>
      <w:r w:rsidR="009B6D7A" w:rsidRPr="00040A5E">
        <w:rPr>
          <w:rFonts w:ascii="Times New Roman" w:hAnsi="Times New Roman" w:cs="Times New Roman"/>
          <w:color w:val="FF0000"/>
          <w:lang w:val="ro-RO"/>
        </w:rPr>
        <w:t xml:space="preserve">nu </w:t>
      </w:r>
      <w:r w:rsidRPr="00040A5E">
        <w:rPr>
          <w:rFonts w:ascii="Times New Roman" w:hAnsi="Times New Roman" w:cs="Times New Roman"/>
          <w:color w:val="FF0000"/>
          <w:lang w:val="ro-RO"/>
        </w:rPr>
        <w:t xml:space="preserve">au promovat anul școlar </w:t>
      </w:r>
      <w:r w:rsidR="009B6D7A" w:rsidRPr="00040A5E">
        <w:rPr>
          <w:rFonts w:ascii="Times New Roman" w:hAnsi="Times New Roman" w:cs="Times New Roman"/>
          <w:color w:val="FF0000"/>
          <w:lang w:val="ro-RO"/>
        </w:rPr>
        <w:t>;</w:t>
      </w:r>
    </w:p>
    <w:p w14:paraId="3E63E08D" w14:textId="67C0C283" w:rsidR="009B6D7A" w:rsidRPr="00040A5E" w:rsidRDefault="009B6D7A" w:rsidP="009B6D7A">
      <w:pPr>
        <w:pStyle w:val="Listparagraf"/>
        <w:numPr>
          <w:ilvl w:val="0"/>
          <w:numId w:val="10"/>
        </w:numPr>
        <w:spacing w:after="0"/>
        <w:jc w:val="both"/>
        <w:rPr>
          <w:rFonts w:ascii="Times New Roman" w:hAnsi="Times New Roman" w:cs="Times New Roman"/>
          <w:color w:val="FF0000"/>
          <w:lang w:val="ro-RO"/>
        </w:rPr>
      </w:pPr>
      <w:r w:rsidRPr="00040A5E">
        <w:rPr>
          <w:rFonts w:ascii="Times New Roman" w:hAnsi="Times New Roman" w:cs="Times New Roman"/>
          <w:color w:val="FF0000"/>
          <w:lang w:val="ro-RO"/>
        </w:rPr>
        <w:t>elevii care la sfârșitul anului școlar sunt corigenți la mai mult de o disciplină și au acumulat mai mult de 20 absențe nemotivate/an;</w:t>
      </w:r>
    </w:p>
    <w:p w14:paraId="7559D78B" w14:textId="36C547A2" w:rsidR="00A24226" w:rsidRPr="00040A5E" w:rsidRDefault="009B6D7A" w:rsidP="00BA7181">
      <w:pPr>
        <w:spacing w:after="0"/>
        <w:ind w:left="-630" w:firstLine="360"/>
        <w:jc w:val="both"/>
        <w:rPr>
          <w:rFonts w:ascii="Times New Roman" w:hAnsi="Times New Roman" w:cs="Times New Roman"/>
          <w:color w:val="FF0000"/>
          <w:lang w:val="ro-RO"/>
        </w:rPr>
      </w:pPr>
      <w:r w:rsidRPr="00040A5E">
        <w:rPr>
          <w:rFonts w:ascii="Times New Roman" w:hAnsi="Times New Roman" w:cs="Times New Roman"/>
          <w:color w:val="FF0000"/>
          <w:lang w:val="ro-RO"/>
        </w:rPr>
        <w:t>c)</w:t>
      </w:r>
      <w:r w:rsidR="00A24226" w:rsidRPr="00040A5E">
        <w:rPr>
          <w:rFonts w:ascii="Times New Roman" w:hAnsi="Times New Roman" w:cs="Times New Roman"/>
          <w:color w:val="FF0000"/>
          <w:lang w:val="ro-RO"/>
        </w:rPr>
        <w:t xml:space="preserve"> absolvenților învățământului gimnazial </w:t>
      </w:r>
      <w:r w:rsidRPr="00040A5E">
        <w:rPr>
          <w:rFonts w:ascii="Times New Roman" w:hAnsi="Times New Roman" w:cs="Times New Roman"/>
          <w:color w:val="FF0000"/>
          <w:lang w:val="ro-RO"/>
        </w:rPr>
        <w:t>care nu</w:t>
      </w:r>
      <w:r w:rsidR="00A24226" w:rsidRPr="00040A5E">
        <w:rPr>
          <w:rFonts w:ascii="Times New Roman" w:hAnsi="Times New Roman" w:cs="Times New Roman"/>
          <w:color w:val="FF0000"/>
          <w:lang w:val="ro-RO"/>
        </w:rPr>
        <w:t xml:space="preserve"> au fost admiși în liceu/învățământ profesional, cursuri cu frecvență, într-o unitate de învățământ preuniversitar de stat; </w:t>
      </w:r>
    </w:p>
    <w:p w14:paraId="4D349EB6" w14:textId="76D91AC7" w:rsidR="00CC2530" w:rsidRPr="00040A5E" w:rsidRDefault="001A5B6E" w:rsidP="00C339FB">
      <w:pPr>
        <w:spacing w:after="0"/>
        <w:ind w:left="-630" w:firstLine="360"/>
        <w:jc w:val="both"/>
        <w:rPr>
          <w:rFonts w:ascii="Times New Roman" w:hAnsi="Times New Roman" w:cs="Times New Roman"/>
          <w:color w:val="FF0000"/>
          <w:lang w:val="ro-RO"/>
        </w:rPr>
      </w:pPr>
      <w:r w:rsidRPr="00040A5E">
        <w:rPr>
          <w:rFonts w:ascii="Times New Roman" w:hAnsi="Times New Roman" w:cs="Times New Roman"/>
          <w:color w:val="FF0000"/>
          <w:lang w:val="ro-RO"/>
        </w:rPr>
        <w:t>d</w:t>
      </w:r>
      <w:r w:rsidR="00A24226" w:rsidRPr="00040A5E">
        <w:rPr>
          <w:rFonts w:ascii="Times New Roman" w:hAnsi="Times New Roman" w:cs="Times New Roman"/>
          <w:color w:val="FF0000"/>
          <w:lang w:val="ro-RO"/>
        </w:rPr>
        <w:t xml:space="preserve">) elevilor care repetă anul din </w:t>
      </w:r>
      <w:r w:rsidR="009B6D7A" w:rsidRPr="00040A5E">
        <w:rPr>
          <w:rFonts w:ascii="Times New Roman" w:hAnsi="Times New Roman" w:cs="Times New Roman"/>
          <w:color w:val="FF0000"/>
          <w:lang w:val="ro-RO"/>
        </w:rPr>
        <w:t xml:space="preserve">alte </w:t>
      </w:r>
      <w:r w:rsidR="00A24226" w:rsidRPr="00040A5E">
        <w:rPr>
          <w:rFonts w:ascii="Times New Roman" w:hAnsi="Times New Roman" w:cs="Times New Roman"/>
          <w:color w:val="FF0000"/>
          <w:lang w:val="ro-RO"/>
        </w:rPr>
        <w:t xml:space="preserve">motive </w:t>
      </w:r>
      <w:r w:rsidR="009B6D7A" w:rsidRPr="00040A5E">
        <w:rPr>
          <w:rFonts w:ascii="Times New Roman" w:hAnsi="Times New Roman" w:cs="Times New Roman"/>
          <w:color w:val="FF0000"/>
          <w:lang w:val="ro-RO"/>
        </w:rPr>
        <w:t xml:space="preserve">decât </w:t>
      </w:r>
      <w:r w:rsidR="00A24226" w:rsidRPr="00040A5E">
        <w:rPr>
          <w:rFonts w:ascii="Times New Roman" w:hAnsi="Times New Roman" w:cs="Times New Roman"/>
          <w:color w:val="FF0000"/>
          <w:lang w:val="ro-RO"/>
        </w:rPr>
        <w:t>medicale, dovedite prin documente medicale.</w:t>
      </w:r>
    </w:p>
    <w:p w14:paraId="23949591" w14:textId="3F7B0816" w:rsidR="00074699" w:rsidRPr="00040A5E" w:rsidRDefault="00DF7E5A" w:rsidP="00F55A1B">
      <w:pPr>
        <w:spacing w:after="0"/>
        <w:ind w:left="-630" w:firstLine="360"/>
        <w:jc w:val="both"/>
        <w:rPr>
          <w:rFonts w:ascii="Times New Roman" w:hAnsi="Times New Roman" w:cs="Times New Roman"/>
          <w:b/>
          <w:lang w:val="ro-RO"/>
        </w:rPr>
      </w:pPr>
      <w:r w:rsidRPr="00040A5E">
        <w:rPr>
          <w:rFonts w:ascii="Times New Roman" w:hAnsi="Times New Roman" w:cs="Times New Roman"/>
          <w:b/>
          <w:lang w:val="ro-RO"/>
        </w:rPr>
        <w:t xml:space="preserve">Părinții / tutorii legali ai elevilor care se încadrează în situațiile descrise mai sus vor depune la </w:t>
      </w:r>
      <w:r w:rsidR="006258CF" w:rsidRPr="00040A5E">
        <w:rPr>
          <w:rFonts w:ascii="Times New Roman" w:hAnsi="Times New Roman" w:cs="Times New Roman"/>
          <w:b/>
          <w:lang w:val="ro-RO"/>
        </w:rPr>
        <w:t xml:space="preserve">INSTITUȚIA DE ÎNVĂȚĂMÂNT </w:t>
      </w:r>
      <w:r w:rsidRPr="00040A5E">
        <w:rPr>
          <w:rFonts w:ascii="Times New Roman" w:hAnsi="Times New Roman" w:cs="Times New Roman"/>
          <w:b/>
          <w:lang w:val="ro-RO"/>
        </w:rPr>
        <w:t xml:space="preserve"> în perioada </w:t>
      </w:r>
      <w:r w:rsidR="00BF7AC3" w:rsidRPr="00040A5E">
        <w:rPr>
          <w:rFonts w:ascii="Times New Roman" w:hAnsi="Times New Roman" w:cs="Times New Roman"/>
          <w:b/>
          <w:color w:val="FF3399"/>
          <w:lang w:val="ro-RO"/>
        </w:rPr>
        <w:t xml:space="preserve"> </w:t>
      </w:r>
      <w:r w:rsidR="00A1256D" w:rsidRPr="00040A5E">
        <w:rPr>
          <w:rFonts w:ascii="Times New Roman" w:hAnsi="Times New Roman" w:cs="Times New Roman"/>
          <w:b/>
          <w:color w:val="538135" w:themeColor="accent6" w:themeShade="BF"/>
          <w:lang w:val="ro-RO"/>
        </w:rPr>
        <w:t>1</w:t>
      </w:r>
      <w:r w:rsidR="00F55A1B" w:rsidRPr="00040A5E">
        <w:rPr>
          <w:rFonts w:ascii="Times New Roman" w:hAnsi="Times New Roman" w:cs="Times New Roman"/>
          <w:b/>
          <w:color w:val="538135" w:themeColor="accent6" w:themeShade="BF"/>
          <w:lang w:val="ro-RO"/>
        </w:rPr>
        <w:t>5</w:t>
      </w:r>
      <w:r w:rsidR="00643FBC" w:rsidRPr="00040A5E">
        <w:rPr>
          <w:rFonts w:ascii="Times New Roman" w:hAnsi="Times New Roman" w:cs="Times New Roman"/>
          <w:b/>
          <w:color w:val="538135" w:themeColor="accent6" w:themeShade="BF"/>
          <w:lang w:val="ro-RO"/>
        </w:rPr>
        <w:t xml:space="preserve"> </w:t>
      </w:r>
      <w:r w:rsidR="00A1256D" w:rsidRPr="00040A5E">
        <w:rPr>
          <w:rFonts w:ascii="Times New Roman" w:hAnsi="Times New Roman" w:cs="Times New Roman"/>
          <w:b/>
          <w:color w:val="538135" w:themeColor="accent6" w:themeShade="BF"/>
          <w:lang w:val="ro-RO"/>
        </w:rPr>
        <w:t>SEPTEMBRIE -</w:t>
      </w:r>
      <w:r w:rsidR="00F55A1B" w:rsidRPr="00040A5E">
        <w:rPr>
          <w:rFonts w:ascii="Times New Roman" w:hAnsi="Times New Roman" w:cs="Times New Roman"/>
          <w:b/>
          <w:color w:val="538135" w:themeColor="accent6" w:themeShade="BF"/>
          <w:lang w:val="ro-RO"/>
        </w:rPr>
        <w:t xml:space="preserve">2 </w:t>
      </w:r>
      <w:r w:rsidR="00A1256D" w:rsidRPr="00040A5E">
        <w:rPr>
          <w:rFonts w:ascii="Times New Roman" w:hAnsi="Times New Roman" w:cs="Times New Roman"/>
          <w:b/>
          <w:color w:val="538135" w:themeColor="accent6" w:themeShade="BF"/>
          <w:lang w:val="ro-RO"/>
        </w:rPr>
        <w:t>OCTOMBRIE 202</w:t>
      </w:r>
      <w:r w:rsidR="00F55A1B" w:rsidRPr="00040A5E">
        <w:rPr>
          <w:rFonts w:ascii="Times New Roman" w:hAnsi="Times New Roman" w:cs="Times New Roman"/>
          <w:b/>
          <w:color w:val="538135" w:themeColor="accent6" w:themeShade="BF"/>
          <w:lang w:val="ro-RO"/>
        </w:rPr>
        <w:t xml:space="preserve">5 </w:t>
      </w:r>
      <w:r w:rsidR="003916E9" w:rsidRPr="00040A5E">
        <w:rPr>
          <w:rFonts w:ascii="Times New Roman" w:hAnsi="Times New Roman" w:cs="Times New Roman"/>
          <w:b/>
          <w:color w:val="538135" w:themeColor="accent6" w:themeShade="BF"/>
          <w:lang w:val="ro-RO"/>
        </w:rPr>
        <w:t>în intervalul orar 9-1</w:t>
      </w:r>
      <w:r w:rsidR="001A5B6E" w:rsidRPr="00040A5E">
        <w:rPr>
          <w:rFonts w:ascii="Times New Roman" w:hAnsi="Times New Roman" w:cs="Times New Roman"/>
          <w:b/>
          <w:color w:val="538135" w:themeColor="accent6" w:themeShade="BF"/>
          <w:lang w:val="ro-RO"/>
        </w:rPr>
        <w:t>3</w:t>
      </w:r>
      <w:r w:rsidRPr="00040A5E">
        <w:rPr>
          <w:rFonts w:ascii="Times New Roman" w:hAnsi="Times New Roman" w:cs="Times New Roman"/>
          <w:b/>
          <w:lang w:val="ro-RO"/>
        </w:rPr>
        <w:t>, documentele specifice fiecărui tip de bursă după cum urmează:</w:t>
      </w:r>
    </w:p>
    <w:p w14:paraId="163AAD6D" w14:textId="77777777" w:rsidR="00074699" w:rsidRPr="00040A5E" w:rsidRDefault="00074699" w:rsidP="00BF7AC3">
      <w:pPr>
        <w:spacing w:after="0"/>
        <w:ind w:left="-630" w:firstLine="360"/>
        <w:jc w:val="both"/>
        <w:rPr>
          <w:rFonts w:ascii="Times New Roman" w:hAnsi="Times New Roman" w:cs="Times New Roman"/>
          <w:b/>
          <w:color w:val="538135" w:themeColor="accent6" w:themeShade="BF"/>
          <w:lang w:val="ro-RO"/>
        </w:rPr>
      </w:pPr>
    </w:p>
    <w:p w14:paraId="28F208BB" w14:textId="30979FBF" w:rsidR="00BF59DE" w:rsidRPr="00040A5E" w:rsidRDefault="00A1256D" w:rsidP="00BA7181">
      <w:pPr>
        <w:spacing w:after="0"/>
        <w:ind w:left="-360"/>
        <w:jc w:val="both"/>
        <w:rPr>
          <w:rFonts w:ascii="Times New Roman" w:hAnsi="Times New Roman" w:cs="Times New Roman"/>
          <w:b/>
          <w:u w:val="single"/>
          <w:lang w:val="ro-RO"/>
        </w:rPr>
      </w:pPr>
      <w:r w:rsidRPr="00040A5E">
        <w:rPr>
          <w:rFonts w:ascii="Times New Roman" w:hAnsi="Times New Roman" w:cs="Times New Roman"/>
          <w:b/>
          <w:lang w:val="ro-RO"/>
        </w:rPr>
        <w:t xml:space="preserve">BURSA SOCIALĂ </w:t>
      </w:r>
      <w:r w:rsidR="00DF7E5A" w:rsidRPr="00040A5E">
        <w:rPr>
          <w:rFonts w:ascii="Times New Roman" w:hAnsi="Times New Roman" w:cs="Times New Roman"/>
          <w:b/>
          <w:lang w:val="ro-RO"/>
        </w:rPr>
        <w:t xml:space="preserve"> </w:t>
      </w:r>
      <w:r w:rsidR="00DF7E5A" w:rsidRPr="00040A5E">
        <w:rPr>
          <w:rFonts w:ascii="Times New Roman" w:hAnsi="Times New Roman" w:cs="Times New Roman"/>
          <w:b/>
          <w:u w:val="single"/>
          <w:lang w:val="ro-RO"/>
        </w:rPr>
        <w:t>pentru</w:t>
      </w:r>
      <w:r w:rsidR="00BF59DE" w:rsidRPr="00040A5E">
        <w:rPr>
          <w:rFonts w:ascii="Times New Roman" w:hAnsi="Times New Roman" w:cs="Times New Roman"/>
          <w:b/>
          <w:u w:val="single"/>
          <w:lang w:val="ro-RO"/>
        </w:rPr>
        <w:t xml:space="preserve"> elevi</w:t>
      </w:r>
      <w:r w:rsidR="00DF7E5A" w:rsidRPr="00040A5E">
        <w:rPr>
          <w:rFonts w:ascii="Times New Roman" w:hAnsi="Times New Roman" w:cs="Times New Roman"/>
          <w:b/>
          <w:u w:val="single"/>
          <w:lang w:val="ro-RO"/>
        </w:rPr>
        <w:t>i</w:t>
      </w:r>
      <w:r w:rsidR="00BF59DE" w:rsidRPr="00040A5E">
        <w:rPr>
          <w:rFonts w:ascii="Times New Roman" w:hAnsi="Times New Roman" w:cs="Times New Roman"/>
          <w:b/>
          <w:u w:val="single"/>
          <w:lang w:val="ro-RO"/>
        </w:rPr>
        <w:t xml:space="preserve"> bolnavi </w:t>
      </w:r>
    </w:p>
    <w:p w14:paraId="57C8CBB4" w14:textId="78B96A58" w:rsidR="00BF59DE" w:rsidRPr="00040A5E" w:rsidRDefault="00BF59DE" w:rsidP="00BA7181">
      <w:pPr>
        <w:pStyle w:val="Listparagraf"/>
        <w:numPr>
          <w:ilvl w:val="0"/>
          <w:numId w:val="6"/>
        </w:numPr>
        <w:spacing w:after="0"/>
        <w:ind w:left="-360"/>
        <w:jc w:val="both"/>
        <w:rPr>
          <w:rFonts w:ascii="Times New Roman" w:hAnsi="Times New Roman" w:cs="Times New Roman"/>
          <w:b/>
          <w:lang w:val="ro-RO"/>
        </w:rPr>
      </w:pPr>
      <w:r w:rsidRPr="00040A5E">
        <w:rPr>
          <w:rFonts w:ascii="Times New Roman" w:hAnsi="Times New Roman" w:cs="Times New Roman"/>
          <w:b/>
          <w:lang w:val="ro-RO"/>
        </w:rPr>
        <w:t>cerere tip</w:t>
      </w:r>
      <w:r w:rsidR="0094732A" w:rsidRPr="00040A5E">
        <w:rPr>
          <w:rFonts w:ascii="Times New Roman" w:hAnsi="Times New Roman" w:cs="Times New Roman"/>
          <w:b/>
          <w:lang w:val="ro-RO"/>
        </w:rPr>
        <w:t>;</w:t>
      </w:r>
      <w:r w:rsidRPr="00040A5E">
        <w:rPr>
          <w:rFonts w:ascii="Times New Roman" w:hAnsi="Times New Roman" w:cs="Times New Roman"/>
          <w:b/>
          <w:lang w:val="ro-RO"/>
        </w:rPr>
        <w:t xml:space="preserve"> </w:t>
      </w:r>
    </w:p>
    <w:p w14:paraId="4D3BA7F5" w14:textId="78CDA2E2" w:rsidR="00BF59DE" w:rsidRPr="00040A5E" w:rsidRDefault="0094732A" w:rsidP="00BA7181">
      <w:pPr>
        <w:pStyle w:val="Listparagraf"/>
        <w:numPr>
          <w:ilvl w:val="0"/>
          <w:numId w:val="6"/>
        </w:numPr>
        <w:spacing w:after="0"/>
        <w:ind w:left="-360"/>
        <w:jc w:val="both"/>
        <w:rPr>
          <w:rFonts w:ascii="Times New Roman" w:hAnsi="Times New Roman" w:cs="Times New Roman"/>
          <w:b/>
          <w:lang w:val="ro-RO"/>
        </w:rPr>
      </w:pPr>
      <w:r w:rsidRPr="00040A5E">
        <w:rPr>
          <w:rFonts w:ascii="Times New Roman" w:hAnsi="Times New Roman" w:cs="Times New Roman"/>
          <w:b/>
          <w:lang w:val="ro-RO"/>
        </w:rPr>
        <w:t xml:space="preserve">copie </w:t>
      </w:r>
      <w:r w:rsidR="00BF59DE" w:rsidRPr="00040A5E">
        <w:rPr>
          <w:rFonts w:ascii="Times New Roman" w:hAnsi="Times New Roman" w:cs="Times New Roman"/>
          <w:b/>
          <w:lang w:val="ro-RO"/>
        </w:rPr>
        <w:t>certificat na</w:t>
      </w:r>
      <w:r w:rsidRPr="00040A5E">
        <w:rPr>
          <w:rFonts w:ascii="Times New Roman" w:hAnsi="Times New Roman" w:cs="Times New Roman"/>
          <w:b/>
          <w:lang w:val="ro-RO"/>
        </w:rPr>
        <w:t>ș</w:t>
      </w:r>
      <w:r w:rsidR="00F55A1B" w:rsidRPr="00040A5E">
        <w:rPr>
          <w:rFonts w:ascii="Times New Roman" w:hAnsi="Times New Roman" w:cs="Times New Roman"/>
          <w:b/>
          <w:lang w:val="ro-RO"/>
        </w:rPr>
        <w:t>tere și</w:t>
      </w:r>
      <w:r w:rsidR="00BF59DE" w:rsidRPr="00040A5E">
        <w:rPr>
          <w:rFonts w:ascii="Times New Roman" w:hAnsi="Times New Roman" w:cs="Times New Roman"/>
          <w:b/>
          <w:lang w:val="ro-RO"/>
        </w:rPr>
        <w:t xml:space="preserve"> </w:t>
      </w:r>
      <w:r w:rsidRPr="00040A5E">
        <w:rPr>
          <w:rFonts w:ascii="Times New Roman" w:hAnsi="Times New Roman" w:cs="Times New Roman"/>
          <w:b/>
          <w:lang w:val="ro-RO"/>
        </w:rPr>
        <w:t xml:space="preserve">copie </w:t>
      </w:r>
      <w:r w:rsidR="00BF59DE" w:rsidRPr="00040A5E">
        <w:rPr>
          <w:rFonts w:ascii="Times New Roman" w:hAnsi="Times New Roman" w:cs="Times New Roman"/>
          <w:b/>
          <w:lang w:val="ro-RO"/>
        </w:rPr>
        <w:t>CI elev care a împlinit 14 ani</w:t>
      </w:r>
      <w:r w:rsidRPr="00040A5E">
        <w:rPr>
          <w:rFonts w:ascii="Times New Roman" w:hAnsi="Times New Roman" w:cs="Times New Roman"/>
          <w:b/>
          <w:lang w:val="ro-RO"/>
        </w:rPr>
        <w:t>;</w:t>
      </w:r>
    </w:p>
    <w:p w14:paraId="04A74D9B" w14:textId="030FE0B1" w:rsidR="00BF59DE" w:rsidRPr="00040A5E" w:rsidRDefault="0094732A" w:rsidP="00BA7181">
      <w:pPr>
        <w:pStyle w:val="Listparagraf"/>
        <w:numPr>
          <w:ilvl w:val="0"/>
          <w:numId w:val="6"/>
        </w:numPr>
        <w:spacing w:after="0"/>
        <w:ind w:left="-360"/>
        <w:jc w:val="both"/>
        <w:rPr>
          <w:rFonts w:ascii="Times New Roman" w:hAnsi="Times New Roman" w:cs="Times New Roman"/>
          <w:b/>
          <w:lang w:val="ro-RO"/>
        </w:rPr>
      </w:pPr>
      <w:r w:rsidRPr="00040A5E">
        <w:rPr>
          <w:rFonts w:ascii="Times New Roman" w:hAnsi="Times New Roman" w:cs="Times New Roman"/>
          <w:b/>
          <w:lang w:val="ro-RO"/>
        </w:rPr>
        <w:t xml:space="preserve">Copie </w:t>
      </w:r>
      <w:r w:rsidR="00BF59DE" w:rsidRPr="00040A5E">
        <w:rPr>
          <w:rFonts w:ascii="Times New Roman" w:hAnsi="Times New Roman" w:cs="Times New Roman"/>
          <w:b/>
          <w:lang w:val="ro-RO"/>
        </w:rPr>
        <w:t>CI p</w:t>
      </w:r>
      <w:r w:rsidRPr="00040A5E">
        <w:rPr>
          <w:rFonts w:ascii="Times New Roman" w:hAnsi="Times New Roman" w:cs="Times New Roman"/>
          <w:b/>
          <w:lang w:val="ro-RO"/>
        </w:rPr>
        <w:t>ă</w:t>
      </w:r>
      <w:r w:rsidR="00BF59DE" w:rsidRPr="00040A5E">
        <w:rPr>
          <w:rFonts w:ascii="Times New Roman" w:hAnsi="Times New Roman" w:cs="Times New Roman"/>
          <w:b/>
          <w:lang w:val="ro-RO"/>
        </w:rPr>
        <w:t>rinte solicitant</w:t>
      </w:r>
      <w:r w:rsidRPr="00040A5E">
        <w:rPr>
          <w:rFonts w:ascii="Times New Roman" w:hAnsi="Times New Roman" w:cs="Times New Roman"/>
          <w:b/>
          <w:lang w:val="ro-RO"/>
        </w:rPr>
        <w:t>;</w:t>
      </w:r>
    </w:p>
    <w:p w14:paraId="2158E07E" w14:textId="34D11AA9" w:rsidR="00BF59DE" w:rsidRPr="00040A5E" w:rsidRDefault="00BF59DE" w:rsidP="00BA7181">
      <w:pPr>
        <w:pStyle w:val="Listparagraf"/>
        <w:numPr>
          <w:ilvl w:val="0"/>
          <w:numId w:val="6"/>
        </w:numPr>
        <w:spacing w:after="0"/>
        <w:ind w:left="-360"/>
        <w:jc w:val="both"/>
        <w:rPr>
          <w:rFonts w:ascii="Times New Roman" w:hAnsi="Times New Roman" w:cs="Times New Roman"/>
          <w:b/>
          <w:lang w:val="ro-RO"/>
        </w:rPr>
      </w:pPr>
      <w:r w:rsidRPr="00040A5E">
        <w:rPr>
          <w:rFonts w:ascii="Times New Roman" w:hAnsi="Times New Roman" w:cs="Times New Roman"/>
          <w:b/>
          <w:lang w:val="ro-RO"/>
        </w:rPr>
        <w:t xml:space="preserve">certificat medical de la medicul specialist </w:t>
      </w:r>
      <w:r w:rsidR="00BF7AC3" w:rsidRPr="00040A5E">
        <w:rPr>
          <w:rFonts w:ascii="Times New Roman" w:hAnsi="Times New Roman" w:cs="Times New Roman"/>
          <w:b/>
          <w:lang w:val="ro-RO"/>
        </w:rPr>
        <w:t>(tip A5)</w:t>
      </w:r>
      <w:r w:rsidRPr="00040A5E">
        <w:rPr>
          <w:rFonts w:ascii="Times New Roman" w:hAnsi="Times New Roman" w:cs="Times New Roman"/>
          <w:b/>
          <w:lang w:val="ro-RO"/>
        </w:rPr>
        <w:t xml:space="preserve"> și avizat de medicul de familie/ certificatul de încadrare în grad de handicap</w:t>
      </w:r>
      <w:r w:rsidR="0094732A" w:rsidRPr="00040A5E">
        <w:rPr>
          <w:rFonts w:ascii="Times New Roman" w:hAnsi="Times New Roman" w:cs="Times New Roman"/>
          <w:b/>
          <w:lang w:val="ro-RO"/>
        </w:rPr>
        <w:t>;</w:t>
      </w:r>
    </w:p>
    <w:p w14:paraId="69A9098D" w14:textId="03EEBAC8" w:rsidR="00BF59DE" w:rsidRPr="00040A5E" w:rsidRDefault="00BF59DE" w:rsidP="00BA7181">
      <w:pPr>
        <w:pStyle w:val="Listparagraf"/>
        <w:numPr>
          <w:ilvl w:val="0"/>
          <w:numId w:val="6"/>
        </w:numPr>
        <w:spacing w:after="0"/>
        <w:ind w:left="-360"/>
        <w:jc w:val="both"/>
        <w:rPr>
          <w:rFonts w:ascii="Times New Roman" w:hAnsi="Times New Roman" w:cs="Times New Roman"/>
          <w:b/>
          <w:lang w:val="ro-RO"/>
        </w:rPr>
      </w:pPr>
      <w:r w:rsidRPr="00040A5E">
        <w:rPr>
          <w:rFonts w:ascii="Times New Roman" w:hAnsi="Times New Roman" w:cs="Times New Roman"/>
          <w:b/>
          <w:lang w:val="ro-RO"/>
        </w:rPr>
        <w:t>extras de cont pe numele elevului care a implinit14 ani sau pe numele p</w:t>
      </w:r>
      <w:r w:rsidR="0094732A" w:rsidRPr="00040A5E">
        <w:rPr>
          <w:rFonts w:ascii="Times New Roman" w:hAnsi="Times New Roman" w:cs="Times New Roman"/>
          <w:b/>
          <w:lang w:val="ro-RO"/>
        </w:rPr>
        <w:t>ă</w:t>
      </w:r>
      <w:r w:rsidRPr="00040A5E">
        <w:rPr>
          <w:rFonts w:ascii="Times New Roman" w:hAnsi="Times New Roman" w:cs="Times New Roman"/>
          <w:b/>
          <w:lang w:val="ro-RO"/>
        </w:rPr>
        <w:t>rintelui solicitant dac</w:t>
      </w:r>
      <w:r w:rsidR="0094732A" w:rsidRPr="00040A5E">
        <w:rPr>
          <w:rFonts w:ascii="Times New Roman" w:hAnsi="Times New Roman" w:cs="Times New Roman"/>
          <w:b/>
          <w:lang w:val="ro-RO"/>
        </w:rPr>
        <w:t>ă</w:t>
      </w:r>
      <w:r w:rsidRPr="00040A5E">
        <w:rPr>
          <w:rFonts w:ascii="Times New Roman" w:hAnsi="Times New Roman" w:cs="Times New Roman"/>
          <w:b/>
          <w:lang w:val="ro-RO"/>
        </w:rPr>
        <w:t xml:space="preserve"> elevul este mai mic de 14 ani</w:t>
      </w:r>
      <w:r w:rsidR="0094732A" w:rsidRPr="00040A5E">
        <w:rPr>
          <w:rFonts w:ascii="Times New Roman" w:hAnsi="Times New Roman" w:cs="Times New Roman"/>
          <w:b/>
          <w:lang w:val="ro-RO"/>
        </w:rPr>
        <w:t>;</w:t>
      </w:r>
    </w:p>
    <w:p w14:paraId="008BF18E" w14:textId="6C505556" w:rsidR="009D6B73" w:rsidRPr="00040A5E" w:rsidRDefault="00BF59DE" w:rsidP="009D6B73">
      <w:pPr>
        <w:pStyle w:val="Listparagraf"/>
        <w:numPr>
          <w:ilvl w:val="0"/>
          <w:numId w:val="6"/>
        </w:numPr>
        <w:spacing w:after="0"/>
        <w:ind w:left="-360"/>
        <w:jc w:val="both"/>
        <w:rPr>
          <w:rFonts w:ascii="Times New Roman" w:hAnsi="Times New Roman" w:cs="Times New Roman"/>
          <w:b/>
          <w:lang w:val="ro-RO"/>
        </w:rPr>
      </w:pPr>
      <w:r w:rsidRPr="00040A5E">
        <w:rPr>
          <w:rFonts w:ascii="Times New Roman" w:hAnsi="Times New Roman" w:cs="Times New Roman"/>
          <w:b/>
          <w:lang w:val="ro-RO"/>
        </w:rPr>
        <w:t xml:space="preserve">dosar plastic cu </w:t>
      </w:r>
      <w:r w:rsidR="0094732A" w:rsidRPr="00040A5E">
        <w:rPr>
          <w:rFonts w:ascii="Times New Roman" w:hAnsi="Times New Roman" w:cs="Times New Roman"/>
          <w:b/>
          <w:lang w:val="ro-RO"/>
        </w:rPr>
        <w:t>ș</w:t>
      </w:r>
      <w:r w:rsidRPr="00040A5E">
        <w:rPr>
          <w:rFonts w:ascii="Times New Roman" w:hAnsi="Times New Roman" w:cs="Times New Roman"/>
          <w:b/>
          <w:lang w:val="ro-RO"/>
        </w:rPr>
        <w:t>in</w:t>
      </w:r>
      <w:r w:rsidR="0094732A" w:rsidRPr="00040A5E">
        <w:rPr>
          <w:rFonts w:ascii="Times New Roman" w:hAnsi="Times New Roman" w:cs="Times New Roman"/>
          <w:b/>
          <w:lang w:val="ro-RO"/>
        </w:rPr>
        <w:t>ă</w:t>
      </w:r>
      <w:r w:rsidRPr="00040A5E">
        <w:rPr>
          <w:rFonts w:ascii="Times New Roman" w:hAnsi="Times New Roman" w:cs="Times New Roman"/>
          <w:b/>
          <w:lang w:val="ro-RO"/>
        </w:rPr>
        <w:t>.</w:t>
      </w:r>
    </w:p>
    <w:p w14:paraId="60E6BCE0" w14:textId="77777777" w:rsidR="00B75B86" w:rsidRPr="00040A5E" w:rsidRDefault="00B75B86" w:rsidP="00B75B86">
      <w:pPr>
        <w:pStyle w:val="Listparagraf"/>
        <w:spacing w:after="0"/>
        <w:ind w:left="-360"/>
        <w:jc w:val="both"/>
        <w:rPr>
          <w:rFonts w:ascii="Times New Roman" w:hAnsi="Times New Roman" w:cs="Times New Roman"/>
          <w:b/>
          <w:lang w:val="ro-RO"/>
        </w:rPr>
      </w:pPr>
    </w:p>
    <w:p w14:paraId="7FD7747D" w14:textId="634786DC" w:rsidR="00BF59DE" w:rsidRPr="00040A5E" w:rsidRDefault="00BF59DE" w:rsidP="00BA7181">
      <w:pPr>
        <w:spacing w:after="0"/>
        <w:ind w:left="-360"/>
        <w:jc w:val="both"/>
        <w:rPr>
          <w:rFonts w:ascii="Times New Roman" w:hAnsi="Times New Roman" w:cs="Times New Roman"/>
          <w:b/>
          <w:u w:val="single"/>
          <w:lang w:val="ro-RO"/>
        </w:rPr>
      </w:pPr>
      <w:r w:rsidRPr="00040A5E">
        <w:rPr>
          <w:rFonts w:ascii="Times New Roman" w:hAnsi="Times New Roman" w:cs="Times New Roman"/>
          <w:b/>
          <w:lang w:val="ro-RO"/>
        </w:rPr>
        <w:t>BURSA SOCIAL</w:t>
      </w:r>
      <w:r w:rsidR="00A1256D" w:rsidRPr="00040A5E">
        <w:rPr>
          <w:rFonts w:ascii="Times New Roman" w:hAnsi="Times New Roman" w:cs="Times New Roman"/>
          <w:b/>
          <w:lang w:val="ro-RO"/>
        </w:rPr>
        <w:t>Ă</w:t>
      </w:r>
      <w:r w:rsidR="00DF7E5A" w:rsidRPr="00040A5E">
        <w:rPr>
          <w:rFonts w:ascii="Times New Roman" w:hAnsi="Times New Roman" w:cs="Times New Roman"/>
          <w:b/>
          <w:lang w:val="ro-RO"/>
        </w:rPr>
        <w:t xml:space="preserve"> </w:t>
      </w:r>
      <w:r w:rsidR="00DF7E5A" w:rsidRPr="00040A5E">
        <w:rPr>
          <w:rFonts w:ascii="Times New Roman" w:hAnsi="Times New Roman" w:cs="Times New Roman"/>
          <w:b/>
          <w:u w:val="single"/>
          <w:lang w:val="ro-RO"/>
        </w:rPr>
        <w:t>pentru familii cu</w:t>
      </w:r>
      <w:r w:rsidRPr="00040A5E">
        <w:rPr>
          <w:rFonts w:ascii="Times New Roman" w:hAnsi="Times New Roman" w:cs="Times New Roman"/>
          <w:b/>
          <w:u w:val="single"/>
          <w:lang w:val="ro-RO"/>
        </w:rPr>
        <w:t xml:space="preserve"> venituri mici</w:t>
      </w:r>
    </w:p>
    <w:p w14:paraId="2A354506" w14:textId="684684E1" w:rsidR="00BF59DE" w:rsidRPr="00040A5E" w:rsidRDefault="00BF59DE" w:rsidP="00BA7181">
      <w:pPr>
        <w:pStyle w:val="Listparagraf"/>
        <w:numPr>
          <w:ilvl w:val="0"/>
          <w:numId w:val="7"/>
        </w:numPr>
        <w:spacing w:after="0"/>
        <w:ind w:left="-360"/>
        <w:jc w:val="both"/>
        <w:rPr>
          <w:rFonts w:ascii="Times New Roman" w:hAnsi="Times New Roman" w:cs="Times New Roman"/>
          <w:b/>
          <w:lang w:val="ro-RO"/>
        </w:rPr>
      </w:pPr>
      <w:r w:rsidRPr="00040A5E">
        <w:rPr>
          <w:rFonts w:ascii="Times New Roman" w:hAnsi="Times New Roman" w:cs="Times New Roman"/>
          <w:b/>
          <w:lang w:val="ro-RO"/>
        </w:rPr>
        <w:t>cerere tip</w:t>
      </w:r>
      <w:r w:rsidR="0094732A" w:rsidRPr="00040A5E">
        <w:rPr>
          <w:rFonts w:ascii="Times New Roman" w:hAnsi="Times New Roman" w:cs="Times New Roman"/>
          <w:b/>
          <w:lang w:val="ro-RO"/>
        </w:rPr>
        <w:t>;</w:t>
      </w:r>
    </w:p>
    <w:p w14:paraId="58A5B4C5" w14:textId="29D88B0E" w:rsidR="00BF59DE" w:rsidRPr="00040A5E" w:rsidRDefault="00DF7E5A" w:rsidP="00BA7181">
      <w:pPr>
        <w:pStyle w:val="Listparagraf"/>
        <w:numPr>
          <w:ilvl w:val="0"/>
          <w:numId w:val="7"/>
        </w:numPr>
        <w:spacing w:after="0"/>
        <w:ind w:left="-360"/>
        <w:jc w:val="both"/>
        <w:rPr>
          <w:rFonts w:ascii="Times New Roman" w:hAnsi="Times New Roman" w:cs="Times New Roman"/>
          <w:b/>
          <w:lang w:val="ro-RO"/>
        </w:rPr>
      </w:pPr>
      <w:r w:rsidRPr="00040A5E">
        <w:rPr>
          <w:rFonts w:ascii="Times New Roman" w:hAnsi="Times New Roman" w:cs="Times New Roman"/>
          <w:b/>
          <w:lang w:val="ro-RO"/>
        </w:rPr>
        <w:t xml:space="preserve">copie </w:t>
      </w:r>
      <w:r w:rsidR="00BF59DE" w:rsidRPr="00040A5E">
        <w:rPr>
          <w:rFonts w:ascii="Times New Roman" w:hAnsi="Times New Roman" w:cs="Times New Roman"/>
          <w:b/>
          <w:lang w:val="ro-RO"/>
        </w:rPr>
        <w:t>certificate de na</w:t>
      </w:r>
      <w:r w:rsidR="0094732A" w:rsidRPr="00040A5E">
        <w:rPr>
          <w:rFonts w:ascii="Times New Roman" w:hAnsi="Times New Roman" w:cs="Times New Roman"/>
          <w:b/>
          <w:lang w:val="ro-RO"/>
        </w:rPr>
        <w:t>ș</w:t>
      </w:r>
      <w:r w:rsidR="00F55A1B" w:rsidRPr="00040A5E">
        <w:rPr>
          <w:rFonts w:ascii="Times New Roman" w:hAnsi="Times New Roman" w:cs="Times New Roman"/>
          <w:b/>
          <w:lang w:val="ro-RO"/>
        </w:rPr>
        <w:t xml:space="preserve">tere și </w:t>
      </w:r>
      <w:r w:rsidR="00BF59DE" w:rsidRPr="00040A5E">
        <w:rPr>
          <w:rFonts w:ascii="Times New Roman" w:hAnsi="Times New Roman" w:cs="Times New Roman"/>
          <w:b/>
          <w:lang w:val="ro-RO"/>
        </w:rPr>
        <w:t xml:space="preserve"> CI</w:t>
      </w:r>
      <w:r w:rsidR="0000080C" w:rsidRPr="00040A5E">
        <w:rPr>
          <w:rFonts w:ascii="Times New Roman" w:hAnsi="Times New Roman" w:cs="Times New Roman"/>
          <w:b/>
          <w:lang w:val="ro-RO"/>
        </w:rPr>
        <w:t xml:space="preserve"> </w:t>
      </w:r>
      <w:r w:rsidR="00F55A1B" w:rsidRPr="00040A5E">
        <w:rPr>
          <w:rFonts w:ascii="Times New Roman" w:hAnsi="Times New Roman" w:cs="Times New Roman"/>
          <w:b/>
          <w:lang w:val="ro-RO"/>
        </w:rPr>
        <w:t>(pentru membrii cu vârsta de peste 14 ani)</w:t>
      </w:r>
      <w:r w:rsidR="00BF59DE" w:rsidRPr="00040A5E">
        <w:rPr>
          <w:rFonts w:ascii="Times New Roman" w:hAnsi="Times New Roman" w:cs="Times New Roman"/>
          <w:b/>
          <w:lang w:val="ro-RO"/>
        </w:rPr>
        <w:t xml:space="preserve"> pentru to</w:t>
      </w:r>
      <w:r w:rsidR="0094732A" w:rsidRPr="00040A5E">
        <w:rPr>
          <w:rFonts w:ascii="Times New Roman" w:hAnsi="Times New Roman" w:cs="Times New Roman"/>
          <w:b/>
          <w:lang w:val="ro-RO"/>
        </w:rPr>
        <w:t>ț</w:t>
      </w:r>
      <w:r w:rsidR="00BF59DE" w:rsidRPr="00040A5E">
        <w:rPr>
          <w:rFonts w:ascii="Times New Roman" w:hAnsi="Times New Roman" w:cs="Times New Roman"/>
          <w:b/>
          <w:lang w:val="ro-RO"/>
        </w:rPr>
        <w:t>i membrii familiei afla</w:t>
      </w:r>
      <w:r w:rsidR="0094732A" w:rsidRPr="00040A5E">
        <w:rPr>
          <w:rFonts w:ascii="Times New Roman" w:hAnsi="Times New Roman" w:cs="Times New Roman"/>
          <w:b/>
          <w:lang w:val="ro-RO"/>
        </w:rPr>
        <w:t>ț</w:t>
      </w:r>
      <w:r w:rsidR="00BF59DE" w:rsidRPr="00040A5E">
        <w:rPr>
          <w:rFonts w:ascii="Times New Roman" w:hAnsi="Times New Roman" w:cs="Times New Roman"/>
          <w:b/>
          <w:lang w:val="ro-RO"/>
        </w:rPr>
        <w:t>i în întreținere</w:t>
      </w:r>
      <w:r w:rsidR="0094732A" w:rsidRPr="00040A5E">
        <w:rPr>
          <w:rFonts w:ascii="Times New Roman" w:hAnsi="Times New Roman" w:cs="Times New Roman"/>
          <w:b/>
          <w:lang w:val="ro-RO"/>
        </w:rPr>
        <w:t>;</w:t>
      </w:r>
    </w:p>
    <w:p w14:paraId="735B5BBE" w14:textId="0857BD6C" w:rsidR="0000080C" w:rsidRPr="00040A5E" w:rsidRDefault="0000080C" w:rsidP="00BA7181">
      <w:pPr>
        <w:pStyle w:val="Listparagraf"/>
        <w:numPr>
          <w:ilvl w:val="0"/>
          <w:numId w:val="7"/>
        </w:numPr>
        <w:spacing w:after="0"/>
        <w:ind w:left="-360"/>
        <w:jc w:val="both"/>
        <w:rPr>
          <w:rFonts w:ascii="Times New Roman" w:hAnsi="Times New Roman" w:cs="Times New Roman"/>
          <w:b/>
          <w:lang w:val="ro-RO"/>
        </w:rPr>
      </w:pPr>
      <w:r w:rsidRPr="00040A5E">
        <w:rPr>
          <w:rFonts w:ascii="Times New Roman" w:hAnsi="Times New Roman" w:cs="Times New Roman"/>
          <w:b/>
          <w:lang w:val="ro-RO"/>
        </w:rPr>
        <w:t>documente referitoare la starea civilă( certificat căsătorie/certificat divorț/ convenție notarială de divorț încheiată în cadrul procesului de divorț cu copii minori, sen</w:t>
      </w:r>
      <w:r w:rsidR="001A5B6E" w:rsidRPr="00040A5E">
        <w:rPr>
          <w:rFonts w:ascii="Times New Roman" w:hAnsi="Times New Roman" w:cs="Times New Roman"/>
          <w:b/>
          <w:lang w:val="ro-RO"/>
        </w:rPr>
        <w:t>t</w:t>
      </w:r>
      <w:r w:rsidRPr="00040A5E">
        <w:rPr>
          <w:rFonts w:ascii="Times New Roman" w:hAnsi="Times New Roman" w:cs="Times New Roman"/>
          <w:b/>
          <w:lang w:val="ro-RO"/>
        </w:rPr>
        <w:t>ință judecătorească din care să rezulte stabilirea domiciliului minorului</w:t>
      </w:r>
      <w:r w:rsidR="001A5B6E" w:rsidRPr="00040A5E">
        <w:rPr>
          <w:rFonts w:ascii="Times New Roman" w:hAnsi="Times New Roman" w:cs="Times New Roman"/>
          <w:b/>
          <w:lang w:val="ro-RO"/>
        </w:rPr>
        <w:t xml:space="preserve"> </w:t>
      </w:r>
      <w:r w:rsidRPr="00040A5E">
        <w:rPr>
          <w:rFonts w:ascii="Times New Roman" w:hAnsi="Times New Roman" w:cs="Times New Roman"/>
          <w:b/>
          <w:lang w:val="ro-RO"/>
        </w:rPr>
        <w:t>la</w:t>
      </w:r>
      <w:r w:rsidR="001A5B6E" w:rsidRPr="00040A5E">
        <w:rPr>
          <w:rFonts w:ascii="Times New Roman" w:hAnsi="Times New Roman" w:cs="Times New Roman"/>
          <w:b/>
          <w:lang w:val="ro-RO"/>
        </w:rPr>
        <w:t xml:space="preserve"> </w:t>
      </w:r>
      <w:r w:rsidRPr="00040A5E">
        <w:rPr>
          <w:rFonts w:ascii="Times New Roman" w:hAnsi="Times New Roman" w:cs="Times New Roman"/>
          <w:b/>
          <w:lang w:val="ro-RO"/>
        </w:rPr>
        <w:t>unul dintre părinți/certificat de deces/declarație pe proprie răspundere dată de ambii părinți, necăsătoriți că locuiesc împreună/decizia instanței de menținere a stării de arest</w:t>
      </w:r>
      <w:r w:rsidR="001A5B6E" w:rsidRPr="00040A5E">
        <w:rPr>
          <w:rFonts w:ascii="Times New Roman" w:hAnsi="Times New Roman" w:cs="Times New Roman"/>
          <w:b/>
          <w:lang w:val="ro-RO"/>
        </w:rPr>
        <w:t xml:space="preserve"> </w:t>
      </w:r>
      <w:r w:rsidRPr="00040A5E">
        <w:rPr>
          <w:rFonts w:ascii="Times New Roman" w:hAnsi="Times New Roman" w:cs="Times New Roman"/>
          <w:b/>
          <w:lang w:val="ro-RO"/>
        </w:rPr>
        <w:t>raport de anchetă socială în cazul părinților dispăruți după caz.</w:t>
      </w:r>
    </w:p>
    <w:p w14:paraId="7213766B" w14:textId="6FB2E965" w:rsidR="00643FBC" w:rsidRPr="00040A5E" w:rsidRDefault="00643FBC" w:rsidP="00BA7181">
      <w:pPr>
        <w:pStyle w:val="Listparagraf"/>
        <w:numPr>
          <w:ilvl w:val="0"/>
          <w:numId w:val="7"/>
        </w:numPr>
        <w:spacing w:after="0"/>
        <w:ind w:left="-360"/>
        <w:jc w:val="both"/>
        <w:rPr>
          <w:rFonts w:ascii="Times New Roman" w:hAnsi="Times New Roman" w:cs="Times New Roman"/>
          <w:b/>
          <w:lang w:val="ro-RO"/>
        </w:rPr>
      </w:pPr>
      <w:r w:rsidRPr="00040A5E">
        <w:rPr>
          <w:rFonts w:ascii="Times New Roman" w:hAnsi="Times New Roman" w:cs="Times New Roman"/>
          <w:b/>
          <w:lang w:val="ro-RO"/>
        </w:rPr>
        <w:t xml:space="preserve">declarație pe proprie răspundere privind veniturile nete obținute pe ultimele 12 luni </w:t>
      </w:r>
    </w:p>
    <w:p w14:paraId="743CD5AE" w14:textId="4D235F00" w:rsidR="00BF59DE" w:rsidRPr="00040A5E" w:rsidRDefault="00BF59DE" w:rsidP="00BA7181">
      <w:pPr>
        <w:pStyle w:val="Listparagraf"/>
        <w:numPr>
          <w:ilvl w:val="0"/>
          <w:numId w:val="7"/>
        </w:numPr>
        <w:spacing w:after="0"/>
        <w:ind w:left="-360"/>
        <w:jc w:val="both"/>
        <w:rPr>
          <w:rFonts w:ascii="Times New Roman" w:hAnsi="Times New Roman" w:cs="Times New Roman"/>
          <w:b/>
          <w:lang w:val="ro-RO"/>
        </w:rPr>
      </w:pPr>
      <w:r w:rsidRPr="00040A5E">
        <w:rPr>
          <w:rFonts w:ascii="Times New Roman" w:hAnsi="Times New Roman" w:cs="Times New Roman"/>
          <w:b/>
          <w:lang w:val="ro-RO"/>
        </w:rPr>
        <w:t>extras de cont pe numele elevului care a implinit14 ani sau pe numele p</w:t>
      </w:r>
      <w:r w:rsidR="00DF7E5A" w:rsidRPr="00040A5E">
        <w:rPr>
          <w:rFonts w:ascii="Times New Roman" w:hAnsi="Times New Roman" w:cs="Times New Roman"/>
          <w:b/>
          <w:lang w:val="ro-RO"/>
        </w:rPr>
        <w:t>ă</w:t>
      </w:r>
      <w:r w:rsidRPr="00040A5E">
        <w:rPr>
          <w:rFonts w:ascii="Times New Roman" w:hAnsi="Times New Roman" w:cs="Times New Roman"/>
          <w:b/>
          <w:lang w:val="ro-RO"/>
        </w:rPr>
        <w:t>rintelui solicitant dac</w:t>
      </w:r>
      <w:r w:rsidR="00DF7E5A" w:rsidRPr="00040A5E">
        <w:rPr>
          <w:rFonts w:ascii="Times New Roman" w:hAnsi="Times New Roman" w:cs="Times New Roman"/>
          <w:b/>
          <w:lang w:val="ro-RO"/>
        </w:rPr>
        <w:t>ă</w:t>
      </w:r>
      <w:r w:rsidRPr="00040A5E">
        <w:rPr>
          <w:rFonts w:ascii="Times New Roman" w:hAnsi="Times New Roman" w:cs="Times New Roman"/>
          <w:b/>
          <w:lang w:val="ro-RO"/>
        </w:rPr>
        <w:t xml:space="preserve"> elevul este mai mic de 14 ani</w:t>
      </w:r>
      <w:r w:rsidR="00FF0885" w:rsidRPr="00040A5E">
        <w:rPr>
          <w:rFonts w:ascii="Times New Roman" w:hAnsi="Times New Roman" w:cs="Times New Roman"/>
          <w:b/>
          <w:lang w:val="ro-RO"/>
        </w:rPr>
        <w:t>;</w:t>
      </w:r>
    </w:p>
    <w:p w14:paraId="244CCC81" w14:textId="0EE8C84D" w:rsidR="008B0B06" w:rsidRPr="00040A5E" w:rsidRDefault="00BF59DE" w:rsidP="00BA7181">
      <w:pPr>
        <w:pStyle w:val="Listparagraf"/>
        <w:numPr>
          <w:ilvl w:val="0"/>
          <w:numId w:val="7"/>
        </w:numPr>
        <w:spacing w:after="0"/>
        <w:ind w:left="-360"/>
        <w:jc w:val="both"/>
        <w:rPr>
          <w:rFonts w:ascii="Times New Roman" w:hAnsi="Times New Roman" w:cs="Times New Roman"/>
          <w:b/>
          <w:lang w:val="ro-RO"/>
        </w:rPr>
      </w:pPr>
      <w:r w:rsidRPr="00040A5E">
        <w:rPr>
          <w:rFonts w:ascii="Times New Roman" w:hAnsi="Times New Roman" w:cs="Times New Roman"/>
          <w:b/>
          <w:lang w:val="ro-RO"/>
        </w:rPr>
        <w:t xml:space="preserve">dosar plastic cu </w:t>
      </w:r>
      <w:r w:rsidR="00FF0885" w:rsidRPr="00040A5E">
        <w:rPr>
          <w:rFonts w:ascii="Times New Roman" w:hAnsi="Times New Roman" w:cs="Times New Roman"/>
          <w:b/>
          <w:lang w:val="ro-RO"/>
        </w:rPr>
        <w:t>ș</w:t>
      </w:r>
      <w:r w:rsidRPr="00040A5E">
        <w:rPr>
          <w:rFonts w:ascii="Times New Roman" w:hAnsi="Times New Roman" w:cs="Times New Roman"/>
          <w:b/>
          <w:lang w:val="ro-RO"/>
        </w:rPr>
        <w:t>in</w:t>
      </w:r>
      <w:r w:rsidR="00FF0885" w:rsidRPr="00040A5E">
        <w:rPr>
          <w:rFonts w:ascii="Times New Roman" w:hAnsi="Times New Roman" w:cs="Times New Roman"/>
          <w:b/>
          <w:lang w:val="ro-RO"/>
        </w:rPr>
        <w:t>ă</w:t>
      </w:r>
      <w:r w:rsidRPr="00040A5E">
        <w:rPr>
          <w:rFonts w:ascii="Times New Roman" w:hAnsi="Times New Roman" w:cs="Times New Roman"/>
          <w:b/>
          <w:lang w:val="ro-RO"/>
        </w:rPr>
        <w:t>.</w:t>
      </w:r>
    </w:p>
    <w:p w14:paraId="3548B10A" w14:textId="77777777" w:rsidR="006258CF" w:rsidRPr="00040A5E" w:rsidRDefault="006258CF" w:rsidP="006258CF">
      <w:pPr>
        <w:pStyle w:val="Listparagraf"/>
        <w:spacing w:after="0"/>
        <w:ind w:left="-360"/>
        <w:jc w:val="both"/>
        <w:rPr>
          <w:rFonts w:ascii="Times New Roman" w:hAnsi="Times New Roman" w:cs="Times New Roman"/>
          <w:b/>
          <w:lang w:val="ro-RO"/>
        </w:rPr>
      </w:pPr>
    </w:p>
    <w:p w14:paraId="6140B078" w14:textId="15033244" w:rsidR="009B688A" w:rsidRPr="00040A5E" w:rsidRDefault="009B688A" w:rsidP="00B75B86">
      <w:pPr>
        <w:spacing w:after="0"/>
        <w:ind w:left="-360"/>
        <w:jc w:val="both"/>
        <w:rPr>
          <w:rFonts w:ascii="Times New Roman" w:hAnsi="Times New Roman" w:cs="Times New Roman"/>
          <w:b/>
          <w:u w:val="single"/>
          <w:lang w:val="ro-RO"/>
        </w:rPr>
      </w:pPr>
      <w:r w:rsidRPr="00040A5E">
        <w:rPr>
          <w:rFonts w:ascii="Times New Roman" w:hAnsi="Times New Roman" w:cs="Times New Roman"/>
          <w:b/>
          <w:lang w:val="ro-RO"/>
        </w:rPr>
        <w:t xml:space="preserve">BURSA </w:t>
      </w:r>
      <w:r w:rsidR="00A1256D" w:rsidRPr="00040A5E">
        <w:rPr>
          <w:rFonts w:ascii="Times New Roman" w:hAnsi="Times New Roman" w:cs="Times New Roman"/>
          <w:b/>
          <w:lang w:val="ro-RO"/>
        </w:rPr>
        <w:t xml:space="preserve">SOCIALĂ </w:t>
      </w:r>
      <w:r w:rsidRPr="00040A5E">
        <w:rPr>
          <w:rFonts w:ascii="Times New Roman" w:hAnsi="Times New Roman" w:cs="Times New Roman"/>
          <w:b/>
          <w:lang w:val="ro-RO"/>
        </w:rPr>
        <w:t xml:space="preserve">- </w:t>
      </w:r>
      <w:r w:rsidRPr="00040A5E">
        <w:rPr>
          <w:rFonts w:ascii="Times New Roman" w:hAnsi="Times New Roman" w:cs="Times New Roman"/>
          <w:b/>
          <w:u w:val="single"/>
          <w:lang w:val="ro-RO"/>
        </w:rPr>
        <w:t>orfani sau elevi abandonați de părinți asupra cărora a fost instituită o măsură de protecție socială</w:t>
      </w:r>
    </w:p>
    <w:p w14:paraId="09BEE2E2" w14:textId="49FEEFB0" w:rsidR="009B688A" w:rsidRPr="00040A5E" w:rsidRDefault="009B688A" w:rsidP="00B75B86">
      <w:pPr>
        <w:pStyle w:val="Listparagraf"/>
        <w:numPr>
          <w:ilvl w:val="0"/>
          <w:numId w:val="8"/>
        </w:numPr>
        <w:spacing w:after="0"/>
        <w:ind w:left="-360"/>
        <w:jc w:val="both"/>
        <w:rPr>
          <w:rFonts w:ascii="Times New Roman" w:hAnsi="Times New Roman" w:cs="Times New Roman"/>
          <w:b/>
          <w:lang w:val="ro-RO"/>
        </w:rPr>
      </w:pPr>
      <w:r w:rsidRPr="00040A5E">
        <w:rPr>
          <w:rFonts w:ascii="Times New Roman" w:hAnsi="Times New Roman" w:cs="Times New Roman"/>
          <w:b/>
          <w:lang w:val="ro-RO"/>
        </w:rPr>
        <w:t xml:space="preserve">cerere tip </w:t>
      </w:r>
    </w:p>
    <w:p w14:paraId="7B12B22B" w14:textId="3DFF8E69" w:rsidR="009B688A" w:rsidRPr="00040A5E" w:rsidRDefault="009B688A" w:rsidP="00B75B86">
      <w:pPr>
        <w:pStyle w:val="Listparagraf"/>
        <w:numPr>
          <w:ilvl w:val="0"/>
          <w:numId w:val="8"/>
        </w:numPr>
        <w:spacing w:after="0"/>
        <w:ind w:left="-360"/>
        <w:jc w:val="both"/>
        <w:rPr>
          <w:rFonts w:ascii="Times New Roman" w:hAnsi="Times New Roman" w:cs="Times New Roman"/>
          <w:b/>
          <w:lang w:val="ro-RO"/>
        </w:rPr>
      </w:pPr>
      <w:r w:rsidRPr="00040A5E">
        <w:rPr>
          <w:rFonts w:ascii="Times New Roman" w:hAnsi="Times New Roman" w:cs="Times New Roman"/>
          <w:b/>
          <w:lang w:val="ro-RO"/>
        </w:rPr>
        <w:t>copie certificat naștere și  copie CI elev care a împlinit 14 ani.</w:t>
      </w:r>
    </w:p>
    <w:p w14:paraId="3C42A72F" w14:textId="61004E9A" w:rsidR="00BF7AC3" w:rsidRPr="00040A5E" w:rsidRDefault="00BF7AC3" w:rsidP="00B75B86">
      <w:pPr>
        <w:pStyle w:val="Listparagraf"/>
        <w:numPr>
          <w:ilvl w:val="0"/>
          <w:numId w:val="8"/>
        </w:numPr>
        <w:spacing w:after="0"/>
        <w:ind w:left="-360"/>
        <w:jc w:val="both"/>
        <w:rPr>
          <w:rFonts w:ascii="Times New Roman" w:hAnsi="Times New Roman" w:cs="Times New Roman"/>
          <w:b/>
          <w:lang w:val="ro-RO"/>
        </w:rPr>
      </w:pPr>
      <w:r w:rsidRPr="00040A5E">
        <w:rPr>
          <w:rFonts w:ascii="Times New Roman" w:hAnsi="Times New Roman" w:cs="Times New Roman"/>
          <w:b/>
          <w:lang w:val="ro-RO"/>
        </w:rPr>
        <w:t>copie certificate de naștere/ CI pentru toți membrii familiei aflați în întreținere</w:t>
      </w:r>
      <w:r w:rsidR="0000080C" w:rsidRPr="00040A5E">
        <w:rPr>
          <w:rFonts w:ascii="Times New Roman" w:hAnsi="Times New Roman" w:cs="Times New Roman"/>
          <w:b/>
          <w:lang w:val="ro-RO"/>
        </w:rPr>
        <w:t>.</w:t>
      </w:r>
    </w:p>
    <w:p w14:paraId="174A130F" w14:textId="15221292" w:rsidR="009B688A" w:rsidRPr="00040A5E" w:rsidRDefault="009B688A" w:rsidP="009B688A">
      <w:pPr>
        <w:pStyle w:val="Listparagraf"/>
        <w:numPr>
          <w:ilvl w:val="0"/>
          <w:numId w:val="8"/>
        </w:numPr>
        <w:ind w:left="-360"/>
        <w:jc w:val="both"/>
        <w:rPr>
          <w:rFonts w:ascii="Times New Roman" w:hAnsi="Times New Roman" w:cs="Times New Roman"/>
          <w:b/>
          <w:lang w:val="ro-RO"/>
        </w:rPr>
      </w:pPr>
      <w:r w:rsidRPr="00040A5E">
        <w:rPr>
          <w:rFonts w:ascii="Times New Roman" w:hAnsi="Times New Roman" w:cs="Times New Roman"/>
          <w:b/>
          <w:lang w:val="ro-RO"/>
        </w:rPr>
        <w:lastRenderedPageBreak/>
        <w:t>certificat deces părinte / hotărâre de încredințare minor / hotărâre privind tutela asupra minorului sau alte documente care să ateste încadrarea elevului în această categorie de beneficiar de bursă.</w:t>
      </w:r>
    </w:p>
    <w:p w14:paraId="0FC9EE9C" w14:textId="63D44E59" w:rsidR="009B688A" w:rsidRPr="00040A5E" w:rsidRDefault="009B688A" w:rsidP="009B688A">
      <w:pPr>
        <w:pStyle w:val="Listparagraf"/>
        <w:numPr>
          <w:ilvl w:val="0"/>
          <w:numId w:val="8"/>
        </w:numPr>
        <w:ind w:left="-360"/>
        <w:jc w:val="both"/>
        <w:rPr>
          <w:rFonts w:ascii="Times New Roman" w:hAnsi="Times New Roman" w:cs="Times New Roman"/>
          <w:b/>
          <w:lang w:val="ro-RO"/>
        </w:rPr>
      </w:pPr>
      <w:r w:rsidRPr="00040A5E">
        <w:rPr>
          <w:rFonts w:ascii="Times New Roman" w:hAnsi="Times New Roman" w:cs="Times New Roman"/>
          <w:b/>
          <w:lang w:val="ro-RO"/>
        </w:rPr>
        <w:t>extras de cont pe numele elevului care a implinit14 ani sau pe numele părintelui solicitant dacă elevul este mai mic de 14 ani.</w:t>
      </w:r>
    </w:p>
    <w:p w14:paraId="1177C3F2" w14:textId="29B50407" w:rsidR="009B688A" w:rsidRPr="00040A5E" w:rsidRDefault="009B688A" w:rsidP="0080042E">
      <w:pPr>
        <w:pStyle w:val="Listparagraf"/>
        <w:numPr>
          <w:ilvl w:val="0"/>
          <w:numId w:val="8"/>
        </w:numPr>
        <w:ind w:left="-360"/>
        <w:jc w:val="both"/>
        <w:rPr>
          <w:rFonts w:ascii="Times New Roman" w:hAnsi="Times New Roman" w:cs="Times New Roman"/>
          <w:b/>
          <w:lang w:val="ro-RO"/>
        </w:rPr>
      </w:pPr>
      <w:r w:rsidRPr="00040A5E">
        <w:rPr>
          <w:rFonts w:ascii="Times New Roman" w:hAnsi="Times New Roman" w:cs="Times New Roman"/>
          <w:b/>
          <w:lang w:val="ro-RO"/>
        </w:rPr>
        <w:t>dosar plastic cu șină.</w:t>
      </w:r>
    </w:p>
    <w:p w14:paraId="4718E46A" w14:textId="77777777" w:rsidR="00A1256D" w:rsidRPr="00040A5E" w:rsidRDefault="00A1256D" w:rsidP="00A1256D">
      <w:pPr>
        <w:pStyle w:val="Listparagraf"/>
        <w:ind w:left="-360"/>
        <w:jc w:val="both"/>
        <w:rPr>
          <w:rFonts w:ascii="Times New Roman" w:hAnsi="Times New Roman" w:cs="Times New Roman"/>
          <w:b/>
          <w:lang w:val="ro-RO"/>
        </w:rPr>
      </w:pPr>
    </w:p>
    <w:p w14:paraId="53197934" w14:textId="77777777" w:rsidR="00D27BBB" w:rsidRPr="00040A5E" w:rsidRDefault="00D27BBB" w:rsidP="00D27BBB">
      <w:pPr>
        <w:pStyle w:val="Listparagraf"/>
        <w:ind w:left="-360"/>
        <w:jc w:val="both"/>
        <w:rPr>
          <w:rFonts w:ascii="Times New Roman" w:hAnsi="Times New Roman" w:cs="Times New Roman"/>
          <w:b/>
          <w:lang w:val="ro-RO"/>
        </w:rPr>
      </w:pPr>
      <w:r w:rsidRPr="00040A5E">
        <w:rPr>
          <w:rFonts w:ascii="Times New Roman" w:hAnsi="Times New Roman" w:cs="Times New Roman"/>
          <w:b/>
          <w:color w:val="C00000"/>
          <w:lang w:val="ro-RO"/>
        </w:rPr>
        <w:t>BURSĂ PENTRU MAMELE MINORE</w:t>
      </w:r>
      <w:r w:rsidR="00A1256D" w:rsidRPr="00040A5E">
        <w:rPr>
          <w:rFonts w:ascii="Times New Roman" w:hAnsi="Times New Roman" w:cs="Times New Roman"/>
          <w:b/>
          <w:color w:val="C00000"/>
          <w:lang w:val="ro-RO"/>
        </w:rPr>
        <w:t xml:space="preserve">- </w:t>
      </w:r>
      <w:r w:rsidR="00A1256D" w:rsidRPr="00040A5E">
        <w:rPr>
          <w:rFonts w:ascii="Times New Roman" w:hAnsi="Times New Roman" w:cs="Times New Roman"/>
          <w:b/>
          <w:lang w:val="ro-RO"/>
        </w:rPr>
        <w:t>în valoare de 700 lei, se acordă mamelor minore care frecventează cursurile de zi și au copii proprii aflați în întreținere.</w:t>
      </w:r>
    </w:p>
    <w:p w14:paraId="0A3D96A2" w14:textId="02F91D41" w:rsidR="00D27BBB" w:rsidRPr="00040A5E" w:rsidRDefault="00A1256D" w:rsidP="00D27BBB">
      <w:pPr>
        <w:pStyle w:val="Listparagraf"/>
        <w:ind w:left="-360"/>
        <w:jc w:val="both"/>
        <w:rPr>
          <w:rFonts w:ascii="Times New Roman" w:hAnsi="Times New Roman" w:cs="Times New Roman"/>
          <w:lang w:val="ro-RO"/>
        </w:rPr>
      </w:pPr>
      <w:r w:rsidRPr="00040A5E">
        <w:rPr>
          <w:rFonts w:ascii="Times New Roman" w:hAnsi="Times New Roman" w:cs="Times New Roman"/>
          <w:lang w:val="ro-RO"/>
        </w:rPr>
        <w:t xml:space="preserve">În vederea acordării </w:t>
      </w:r>
      <w:r w:rsidR="001A5B6E" w:rsidRPr="00040A5E">
        <w:rPr>
          <w:rFonts w:ascii="Times New Roman" w:hAnsi="Times New Roman" w:cs="Times New Roman"/>
          <w:lang w:val="ro-RO"/>
        </w:rPr>
        <w:t>bursei p</w:t>
      </w:r>
      <w:r w:rsidR="00857EA4" w:rsidRPr="00040A5E">
        <w:rPr>
          <w:rFonts w:ascii="Times New Roman" w:hAnsi="Times New Roman" w:cs="Times New Roman"/>
          <w:lang w:val="ro-RO"/>
        </w:rPr>
        <w:t>entru mamele minore, părinții /reprezentanții legali  depun la unitatea de învățământ următoarele documente:</w:t>
      </w:r>
    </w:p>
    <w:p w14:paraId="63A1C062" w14:textId="77777777" w:rsidR="00D27BBB" w:rsidRPr="00040A5E" w:rsidRDefault="00857EA4" w:rsidP="00D27BBB">
      <w:pPr>
        <w:pStyle w:val="Listparagraf"/>
        <w:ind w:left="-360"/>
        <w:jc w:val="both"/>
        <w:rPr>
          <w:rFonts w:ascii="Times New Roman" w:hAnsi="Times New Roman" w:cs="Times New Roman"/>
          <w:lang w:val="ro-RO"/>
        </w:rPr>
      </w:pPr>
      <w:r w:rsidRPr="00040A5E">
        <w:rPr>
          <w:rFonts w:ascii="Times New Roman" w:hAnsi="Times New Roman" w:cs="Times New Roman"/>
          <w:lang w:val="ro-RO"/>
        </w:rPr>
        <w:t>a) cerere a părintelui/reprezentantului legal;</w:t>
      </w:r>
    </w:p>
    <w:p w14:paraId="0A10A9D1" w14:textId="05E0A260" w:rsidR="00857EA4" w:rsidRPr="00040A5E" w:rsidRDefault="00857EA4" w:rsidP="00D27BBB">
      <w:pPr>
        <w:pStyle w:val="Listparagraf"/>
        <w:ind w:left="-360"/>
        <w:jc w:val="both"/>
        <w:rPr>
          <w:rFonts w:ascii="Times New Roman" w:hAnsi="Times New Roman" w:cs="Times New Roman"/>
          <w:b/>
          <w:lang w:val="ro-RO"/>
        </w:rPr>
      </w:pPr>
      <w:r w:rsidRPr="00040A5E">
        <w:rPr>
          <w:rFonts w:ascii="Times New Roman" w:hAnsi="Times New Roman" w:cs="Times New Roman"/>
          <w:lang w:val="ro-RO"/>
        </w:rPr>
        <w:t>b) certificat de naștere pentru copilul/copiii aflat/aflați în</w:t>
      </w:r>
      <w:r w:rsidR="00D27BBB" w:rsidRPr="00040A5E">
        <w:rPr>
          <w:rFonts w:ascii="Times New Roman" w:hAnsi="Times New Roman" w:cs="Times New Roman"/>
          <w:lang w:val="ro-RO"/>
        </w:rPr>
        <w:t xml:space="preserve"> </w:t>
      </w:r>
      <w:r w:rsidRPr="00040A5E">
        <w:rPr>
          <w:rFonts w:ascii="Times New Roman" w:hAnsi="Times New Roman" w:cs="Times New Roman"/>
          <w:lang w:val="ro-RO"/>
        </w:rPr>
        <w:t>întreținerea mamei minore.</w:t>
      </w:r>
    </w:p>
    <w:p w14:paraId="501BC749" w14:textId="0CE4E832" w:rsidR="00857EA4" w:rsidRPr="00040A5E" w:rsidRDefault="00D27BBB" w:rsidP="00D27BBB">
      <w:pPr>
        <w:autoSpaceDE w:val="0"/>
        <w:autoSpaceDN w:val="0"/>
        <w:adjustRightInd w:val="0"/>
        <w:spacing w:after="0" w:line="240" w:lineRule="auto"/>
        <w:ind w:left="-567"/>
        <w:jc w:val="both"/>
        <w:rPr>
          <w:rFonts w:ascii="Times New Roman" w:hAnsi="Times New Roman" w:cs="Times New Roman"/>
          <w:lang w:val="ro-RO"/>
        </w:rPr>
      </w:pPr>
      <w:r w:rsidRPr="00040A5E">
        <w:rPr>
          <w:rFonts w:ascii="Times New Roman" w:hAnsi="Times New Roman" w:cs="Times New Roman"/>
          <w:lang w:val="ro-RO"/>
        </w:rPr>
        <w:t xml:space="preserve"> </w:t>
      </w:r>
      <w:r w:rsidR="00107CDF" w:rsidRPr="00040A5E">
        <w:rPr>
          <w:rFonts w:ascii="Times New Roman" w:hAnsi="Times New Roman" w:cs="Times New Roman"/>
          <w:lang w:val="ro-RO"/>
        </w:rPr>
        <w:t xml:space="preserve">           </w:t>
      </w:r>
      <w:r w:rsidR="00857EA4" w:rsidRPr="00040A5E">
        <w:rPr>
          <w:rFonts w:ascii="Times New Roman" w:hAnsi="Times New Roman" w:cs="Times New Roman"/>
          <w:lang w:val="ro-RO"/>
        </w:rPr>
        <w:t>Bursa pentru mame minore se acordă în perioada cursurilor școlare, inclusiv în timpul pregătirii și susținerii</w:t>
      </w:r>
    </w:p>
    <w:p w14:paraId="65223A19" w14:textId="77777777" w:rsidR="00107CDF" w:rsidRPr="00040A5E" w:rsidRDefault="00107CDF" w:rsidP="00D27BBB">
      <w:pPr>
        <w:autoSpaceDE w:val="0"/>
        <w:autoSpaceDN w:val="0"/>
        <w:adjustRightInd w:val="0"/>
        <w:spacing w:after="0" w:line="240" w:lineRule="auto"/>
        <w:ind w:left="-709"/>
        <w:jc w:val="both"/>
        <w:rPr>
          <w:rFonts w:ascii="Times New Roman" w:hAnsi="Times New Roman" w:cs="Times New Roman"/>
          <w:lang w:val="ro-RO"/>
        </w:rPr>
      </w:pPr>
      <w:r w:rsidRPr="00040A5E">
        <w:rPr>
          <w:rFonts w:ascii="Times New Roman" w:hAnsi="Times New Roman" w:cs="Times New Roman"/>
          <w:lang w:val="ro-RO"/>
        </w:rPr>
        <w:t xml:space="preserve">      </w:t>
      </w:r>
      <w:r w:rsidR="00857EA4" w:rsidRPr="00040A5E">
        <w:rPr>
          <w:rFonts w:ascii="Times New Roman" w:hAnsi="Times New Roman" w:cs="Times New Roman"/>
          <w:lang w:val="ro-RO"/>
        </w:rPr>
        <w:t>evaluării naționale, a examenului național de bacalaureat, a</w:t>
      </w:r>
      <w:r w:rsidR="003B0A09" w:rsidRPr="00040A5E">
        <w:rPr>
          <w:rFonts w:ascii="Times New Roman" w:hAnsi="Times New Roman" w:cs="Times New Roman"/>
          <w:lang w:val="ro-RO"/>
        </w:rPr>
        <w:t xml:space="preserve"> </w:t>
      </w:r>
      <w:r w:rsidR="00857EA4" w:rsidRPr="00040A5E">
        <w:rPr>
          <w:rFonts w:ascii="Times New Roman" w:hAnsi="Times New Roman" w:cs="Times New Roman"/>
          <w:lang w:val="ro-RO"/>
        </w:rPr>
        <w:t xml:space="preserve">examenului de certificare a calificării profesionale </w:t>
      </w:r>
      <w:r w:rsidRPr="00040A5E">
        <w:rPr>
          <w:rFonts w:ascii="Times New Roman" w:hAnsi="Times New Roman" w:cs="Times New Roman"/>
          <w:lang w:val="ro-RO"/>
        </w:rPr>
        <w:t xml:space="preserve">          </w:t>
      </w:r>
    </w:p>
    <w:p w14:paraId="4CEC35D5" w14:textId="4ADE2DAD" w:rsidR="00D27BBB" w:rsidRPr="00040A5E" w:rsidRDefault="00107CDF" w:rsidP="00D27BBB">
      <w:pPr>
        <w:autoSpaceDE w:val="0"/>
        <w:autoSpaceDN w:val="0"/>
        <w:adjustRightInd w:val="0"/>
        <w:spacing w:after="0" w:line="240" w:lineRule="auto"/>
        <w:ind w:left="-709"/>
        <w:jc w:val="both"/>
        <w:rPr>
          <w:rFonts w:ascii="Times New Roman" w:hAnsi="Times New Roman" w:cs="Times New Roman"/>
          <w:lang w:val="ro-RO"/>
        </w:rPr>
      </w:pPr>
      <w:r w:rsidRPr="00040A5E">
        <w:rPr>
          <w:rFonts w:ascii="Times New Roman" w:hAnsi="Times New Roman" w:cs="Times New Roman"/>
          <w:lang w:val="ro-RO"/>
        </w:rPr>
        <w:t xml:space="preserve">      </w:t>
      </w:r>
      <w:r w:rsidR="00857EA4" w:rsidRPr="00040A5E">
        <w:rPr>
          <w:rFonts w:ascii="Times New Roman" w:hAnsi="Times New Roman" w:cs="Times New Roman"/>
          <w:lang w:val="ro-RO"/>
        </w:rPr>
        <w:t>și în perioada</w:t>
      </w:r>
      <w:r w:rsidR="00D27BBB" w:rsidRPr="00040A5E">
        <w:rPr>
          <w:rFonts w:ascii="Times New Roman" w:hAnsi="Times New Roman" w:cs="Times New Roman"/>
          <w:lang w:val="ro-RO"/>
        </w:rPr>
        <w:t xml:space="preserve"> </w:t>
      </w:r>
      <w:r w:rsidR="00857EA4" w:rsidRPr="00040A5E">
        <w:rPr>
          <w:rFonts w:ascii="Times New Roman" w:hAnsi="Times New Roman" w:cs="Times New Roman"/>
          <w:lang w:val="ro-RO"/>
        </w:rPr>
        <w:t>pregătirii practice.</w:t>
      </w:r>
    </w:p>
    <w:p w14:paraId="0F209F7B" w14:textId="00919027" w:rsidR="00A1256D" w:rsidRPr="00040A5E" w:rsidRDefault="003916E9" w:rsidP="00D27BBB">
      <w:pPr>
        <w:autoSpaceDE w:val="0"/>
        <w:autoSpaceDN w:val="0"/>
        <w:adjustRightInd w:val="0"/>
        <w:spacing w:after="0" w:line="240" w:lineRule="auto"/>
        <w:ind w:left="-709"/>
        <w:jc w:val="both"/>
        <w:rPr>
          <w:rFonts w:ascii="Times New Roman" w:hAnsi="Times New Roman" w:cs="Times New Roman"/>
          <w:lang w:val="ro-RO"/>
        </w:rPr>
      </w:pPr>
      <w:r w:rsidRPr="00040A5E">
        <w:rPr>
          <w:rFonts w:ascii="Times New Roman" w:hAnsi="Times New Roman" w:cs="Times New Roman"/>
          <w:lang w:val="ro-RO"/>
        </w:rPr>
        <w:t xml:space="preserve"> </w:t>
      </w:r>
      <w:r w:rsidR="00107CDF" w:rsidRPr="00040A5E">
        <w:rPr>
          <w:rFonts w:ascii="Times New Roman" w:hAnsi="Times New Roman" w:cs="Times New Roman"/>
          <w:lang w:val="ro-RO"/>
        </w:rPr>
        <w:t xml:space="preserve">         </w:t>
      </w:r>
      <w:r w:rsidR="00D27BBB" w:rsidRPr="00040A5E">
        <w:rPr>
          <w:rFonts w:ascii="Times New Roman" w:hAnsi="Times New Roman" w:cs="Times New Roman"/>
          <w:lang w:val="ro-RO"/>
        </w:rPr>
        <w:t xml:space="preserve"> </w:t>
      </w:r>
      <w:r w:rsidR="00857EA4" w:rsidRPr="00040A5E">
        <w:rPr>
          <w:rFonts w:ascii="Times New Roman" w:hAnsi="Times New Roman" w:cs="Times New Roman"/>
          <w:lang w:val="ro-RO"/>
        </w:rPr>
        <w:t>Bursierele care acumulează 60 sau mai multe absențe</w:t>
      </w:r>
      <w:r w:rsidR="003B0A09" w:rsidRPr="00040A5E">
        <w:rPr>
          <w:rFonts w:ascii="Times New Roman" w:hAnsi="Times New Roman" w:cs="Times New Roman"/>
          <w:lang w:val="ro-RO"/>
        </w:rPr>
        <w:t xml:space="preserve"> </w:t>
      </w:r>
      <w:r w:rsidR="00857EA4" w:rsidRPr="00040A5E">
        <w:rPr>
          <w:rFonts w:ascii="Times New Roman" w:hAnsi="Times New Roman" w:cs="Times New Roman"/>
          <w:lang w:val="ro-RO"/>
        </w:rPr>
        <w:t>nemotivate într-o lună nu primesc bursa pentru luna respectivă.</w:t>
      </w:r>
    </w:p>
    <w:p w14:paraId="7CE4EF49" w14:textId="29E40A33" w:rsidR="00107CDF" w:rsidRPr="00040A5E" w:rsidRDefault="00107CDF" w:rsidP="00107CDF">
      <w:pPr>
        <w:autoSpaceDE w:val="0"/>
        <w:autoSpaceDN w:val="0"/>
        <w:adjustRightInd w:val="0"/>
        <w:spacing w:after="0" w:line="240" w:lineRule="auto"/>
        <w:ind w:left="-709" w:firstLine="349"/>
        <w:jc w:val="both"/>
        <w:rPr>
          <w:rFonts w:ascii="Times New Roman" w:hAnsi="Times New Roman" w:cs="Times New Roman"/>
          <w:b/>
          <w:color w:val="0070C0"/>
          <w:lang w:val="ro-RO"/>
        </w:rPr>
      </w:pPr>
      <w:r w:rsidRPr="00040A5E">
        <w:rPr>
          <w:rFonts w:ascii="Times New Roman" w:hAnsi="Times New Roman" w:cs="Times New Roman"/>
          <w:b/>
          <w:color w:val="0070C0"/>
          <w:lang w:val="ro-RO"/>
        </w:rPr>
        <w:t>Bursa pentru mame minore se poate cumula cu toate tipurile de bu</w:t>
      </w:r>
      <w:r w:rsidR="001A5B6E" w:rsidRPr="00040A5E">
        <w:rPr>
          <w:rFonts w:ascii="Times New Roman" w:hAnsi="Times New Roman" w:cs="Times New Roman"/>
          <w:b/>
          <w:color w:val="0070C0"/>
          <w:lang w:val="ro-RO"/>
        </w:rPr>
        <w:t>r</w:t>
      </w:r>
      <w:r w:rsidRPr="00040A5E">
        <w:rPr>
          <w:rFonts w:ascii="Times New Roman" w:hAnsi="Times New Roman" w:cs="Times New Roman"/>
          <w:b/>
          <w:color w:val="0070C0"/>
          <w:lang w:val="ro-RO"/>
        </w:rPr>
        <w:t>se.</w:t>
      </w:r>
    </w:p>
    <w:p w14:paraId="063F1552" w14:textId="77777777" w:rsidR="005D149B" w:rsidRPr="00040A5E" w:rsidRDefault="005D149B" w:rsidP="005D149B">
      <w:pPr>
        <w:pStyle w:val="Listparagraf"/>
        <w:ind w:left="-360"/>
        <w:jc w:val="both"/>
        <w:rPr>
          <w:rFonts w:ascii="Times New Roman" w:hAnsi="Times New Roman" w:cs="Times New Roman"/>
          <w:lang w:val="ro-RO"/>
        </w:rPr>
      </w:pPr>
    </w:p>
    <w:p w14:paraId="562B2C12" w14:textId="62D3B521" w:rsidR="005D149B" w:rsidRPr="00040A5E" w:rsidRDefault="00857EA4" w:rsidP="005D149B">
      <w:pPr>
        <w:pStyle w:val="Listparagraf"/>
        <w:ind w:left="-360"/>
        <w:jc w:val="both"/>
        <w:rPr>
          <w:rFonts w:ascii="Times New Roman" w:hAnsi="Times New Roman" w:cs="Times New Roman"/>
          <w:b/>
          <w:color w:val="00B050"/>
          <w:lang w:val="ro-RO"/>
        </w:rPr>
      </w:pPr>
      <w:r w:rsidRPr="00040A5E">
        <w:rPr>
          <w:rFonts w:ascii="Times New Roman" w:hAnsi="Times New Roman" w:cs="Times New Roman"/>
          <w:b/>
          <w:color w:val="00B050"/>
          <w:lang w:val="ro-RO"/>
        </w:rPr>
        <w:t>După expirarea termenului de depunere, părinții/reprezentanții legali pot completa sau corecta dosarele incomplete sau incorecte în termen de maxim 5 zile lucrătoare de la solicitare</w:t>
      </w:r>
      <w:r w:rsidR="003B0A09" w:rsidRPr="00040A5E">
        <w:rPr>
          <w:rFonts w:ascii="Times New Roman" w:hAnsi="Times New Roman" w:cs="Times New Roman"/>
          <w:b/>
          <w:color w:val="00B050"/>
          <w:lang w:val="ro-RO"/>
        </w:rPr>
        <w:t xml:space="preserve">( </w:t>
      </w:r>
      <w:r w:rsidR="00242827" w:rsidRPr="00040A5E">
        <w:rPr>
          <w:rFonts w:ascii="Times New Roman" w:hAnsi="Times New Roman" w:cs="Times New Roman"/>
          <w:b/>
          <w:color w:val="00B050"/>
          <w:lang w:val="ro-RO"/>
        </w:rPr>
        <w:t>9</w:t>
      </w:r>
      <w:r w:rsidR="003B0A09" w:rsidRPr="00040A5E">
        <w:rPr>
          <w:rFonts w:ascii="Times New Roman" w:hAnsi="Times New Roman" w:cs="Times New Roman"/>
          <w:b/>
          <w:color w:val="00B050"/>
          <w:lang w:val="ro-RO"/>
        </w:rPr>
        <w:t xml:space="preserve"> octombrie 202</w:t>
      </w:r>
      <w:r w:rsidR="00242827" w:rsidRPr="00040A5E">
        <w:rPr>
          <w:rFonts w:ascii="Times New Roman" w:hAnsi="Times New Roman" w:cs="Times New Roman"/>
          <w:b/>
          <w:color w:val="00B050"/>
          <w:lang w:val="ro-RO"/>
        </w:rPr>
        <w:t>5</w:t>
      </w:r>
      <w:r w:rsidR="003B0A09" w:rsidRPr="00040A5E">
        <w:rPr>
          <w:rFonts w:ascii="Times New Roman" w:hAnsi="Times New Roman" w:cs="Times New Roman"/>
          <w:b/>
          <w:color w:val="00B050"/>
          <w:lang w:val="ro-RO"/>
        </w:rPr>
        <w:t>).</w:t>
      </w:r>
    </w:p>
    <w:p w14:paraId="6FE89ABC" w14:textId="77777777" w:rsidR="00857EA4" w:rsidRPr="00040A5E" w:rsidRDefault="00857EA4" w:rsidP="005D149B">
      <w:pPr>
        <w:pStyle w:val="Listparagraf"/>
        <w:ind w:left="-360"/>
        <w:jc w:val="both"/>
        <w:rPr>
          <w:rFonts w:ascii="Times New Roman" w:hAnsi="Times New Roman" w:cs="Times New Roman"/>
          <w:b/>
          <w:color w:val="00B050"/>
          <w:lang w:val="ro-RO"/>
        </w:rPr>
      </w:pPr>
    </w:p>
    <w:p w14:paraId="21B23441" w14:textId="261BBF6F" w:rsidR="0024518C" w:rsidRPr="00040A5E" w:rsidRDefault="005D149B" w:rsidP="0024518C">
      <w:pPr>
        <w:pStyle w:val="Listparagraf"/>
        <w:ind w:left="-360"/>
        <w:jc w:val="both"/>
        <w:rPr>
          <w:rFonts w:ascii="Times New Roman" w:hAnsi="Times New Roman" w:cs="Times New Roman"/>
          <w:b/>
          <w:lang w:val="ro-RO"/>
        </w:rPr>
      </w:pPr>
      <w:r w:rsidRPr="00040A5E">
        <w:rPr>
          <w:rFonts w:ascii="Times New Roman" w:hAnsi="Times New Roman" w:cs="Times New Roman"/>
          <w:b/>
          <w:lang w:val="ro-RO"/>
        </w:rPr>
        <w:t>BURSELE VOR FI ACORDATE ÎN LIMITA BUGETULUI</w:t>
      </w:r>
      <w:r w:rsidR="009E1226" w:rsidRPr="00040A5E">
        <w:rPr>
          <w:rFonts w:ascii="Times New Roman" w:hAnsi="Times New Roman" w:cs="Times New Roman"/>
          <w:b/>
          <w:lang w:val="ro-RO"/>
        </w:rPr>
        <w:t xml:space="preserve"> ALOCAT DE MINISTERUL EDUCAȚIEI </w:t>
      </w:r>
      <w:r w:rsidR="001A5B6E" w:rsidRPr="00040A5E">
        <w:rPr>
          <w:rFonts w:ascii="Times New Roman" w:hAnsi="Times New Roman" w:cs="Times New Roman"/>
          <w:b/>
          <w:lang w:val="ro-RO"/>
        </w:rPr>
        <w:t>c</w:t>
      </w:r>
      <w:r w:rsidR="009E1226" w:rsidRPr="00040A5E">
        <w:rPr>
          <w:rFonts w:ascii="Times New Roman" w:hAnsi="Times New Roman" w:cs="Times New Roman"/>
          <w:b/>
          <w:lang w:val="ro-RO"/>
        </w:rPr>
        <w:t>onform H.G.732/2025 pentru aprobarea Metodologiei –cadru de acordare a burselor și cuantumul acestora.</w:t>
      </w:r>
    </w:p>
    <w:p w14:paraId="55C6135F" w14:textId="2294C5E2" w:rsidR="009E1226" w:rsidRPr="00040A5E" w:rsidRDefault="009E1226" w:rsidP="009E1226">
      <w:pPr>
        <w:jc w:val="both"/>
        <w:rPr>
          <w:rFonts w:ascii="Times New Roman" w:hAnsi="Times New Roman" w:cs="Times New Roman"/>
          <w:b/>
          <w:lang w:val="ro-RO"/>
        </w:rPr>
      </w:pPr>
    </w:p>
    <w:sectPr w:rsidR="009E1226" w:rsidRPr="00040A5E" w:rsidSect="0094732A">
      <w:pgSz w:w="12240" w:h="15840"/>
      <w:pgMar w:top="900" w:right="810" w:bottom="630" w:left="135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E94DA" w14:textId="77777777" w:rsidR="00B33AD4" w:rsidRDefault="00B33AD4" w:rsidP="005C7404">
      <w:pPr>
        <w:spacing w:after="0" w:line="240" w:lineRule="auto"/>
      </w:pPr>
      <w:r>
        <w:separator/>
      </w:r>
    </w:p>
  </w:endnote>
  <w:endnote w:type="continuationSeparator" w:id="0">
    <w:p w14:paraId="52440916" w14:textId="77777777" w:rsidR="00B33AD4" w:rsidRDefault="00B33AD4" w:rsidP="005C7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74F35" w14:textId="77777777" w:rsidR="00B33AD4" w:rsidRDefault="00B33AD4" w:rsidP="005C7404">
      <w:pPr>
        <w:spacing w:after="0" w:line="240" w:lineRule="auto"/>
      </w:pPr>
      <w:r>
        <w:separator/>
      </w:r>
    </w:p>
  </w:footnote>
  <w:footnote w:type="continuationSeparator" w:id="0">
    <w:p w14:paraId="63AF2D3A" w14:textId="77777777" w:rsidR="00B33AD4" w:rsidRDefault="00B33AD4" w:rsidP="005C74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0B34"/>
    <w:multiLevelType w:val="hybridMultilevel"/>
    <w:tmpl w:val="1CCACFDE"/>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156879F3"/>
    <w:multiLevelType w:val="hybridMultilevel"/>
    <w:tmpl w:val="E0E69A78"/>
    <w:lvl w:ilvl="0" w:tplc="86F8679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 w15:restartNumberingAfterBreak="0">
    <w:nsid w:val="181C2F79"/>
    <w:multiLevelType w:val="hybridMultilevel"/>
    <w:tmpl w:val="C6483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40551"/>
    <w:multiLevelType w:val="hybridMultilevel"/>
    <w:tmpl w:val="3D3CA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63E89"/>
    <w:multiLevelType w:val="hybridMultilevel"/>
    <w:tmpl w:val="B53C56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85C62"/>
    <w:multiLevelType w:val="hybridMultilevel"/>
    <w:tmpl w:val="C87A9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595A93"/>
    <w:multiLevelType w:val="hybridMultilevel"/>
    <w:tmpl w:val="15142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B23B10"/>
    <w:multiLevelType w:val="hybridMultilevel"/>
    <w:tmpl w:val="66B24F7E"/>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42AD1862"/>
    <w:multiLevelType w:val="hybridMultilevel"/>
    <w:tmpl w:val="1E8065C2"/>
    <w:lvl w:ilvl="0" w:tplc="244CD88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5494099"/>
    <w:multiLevelType w:val="hybridMultilevel"/>
    <w:tmpl w:val="644064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E649B"/>
    <w:multiLevelType w:val="hybridMultilevel"/>
    <w:tmpl w:val="C792C982"/>
    <w:lvl w:ilvl="0" w:tplc="B76C59D6">
      <w:start w:val="1"/>
      <w:numFmt w:val="lowerLetter"/>
      <w:lvlText w:val="%1)"/>
      <w:lvlJc w:val="left"/>
      <w:pPr>
        <w:ind w:left="150" w:hanging="360"/>
      </w:pPr>
      <w:rPr>
        <w:rFonts w:hint="default"/>
      </w:rPr>
    </w:lvl>
    <w:lvl w:ilvl="1" w:tplc="04090019" w:tentative="1">
      <w:start w:val="1"/>
      <w:numFmt w:val="lowerLetter"/>
      <w:lvlText w:val="%2."/>
      <w:lvlJc w:val="left"/>
      <w:pPr>
        <w:ind w:left="870" w:hanging="360"/>
      </w:pPr>
    </w:lvl>
    <w:lvl w:ilvl="2" w:tplc="0409001B" w:tentative="1">
      <w:start w:val="1"/>
      <w:numFmt w:val="lowerRoman"/>
      <w:lvlText w:val="%3."/>
      <w:lvlJc w:val="right"/>
      <w:pPr>
        <w:ind w:left="1590" w:hanging="180"/>
      </w:pPr>
    </w:lvl>
    <w:lvl w:ilvl="3" w:tplc="0409000F" w:tentative="1">
      <w:start w:val="1"/>
      <w:numFmt w:val="decimal"/>
      <w:lvlText w:val="%4."/>
      <w:lvlJc w:val="left"/>
      <w:pPr>
        <w:ind w:left="2310" w:hanging="360"/>
      </w:pPr>
    </w:lvl>
    <w:lvl w:ilvl="4" w:tplc="04090019" w:tentative="1">
      <w:start w:val="1"/>
      <w:numFmt w:val="lowerLetter"/>
      <w:lvlText w:val="%5."/>
      <w:lvlJc w:val="left"/>
      <w:pPr>
        <w:ind w:left="3030" w:hanging="360"/>
      </w:pPr>
    </w:lvl>
    <w:lvl w:ilvl="5" w:tplc="0409001B" w:tentative="1">
      <w:start w:val="1"/>
      <w:numFmt w:val="lowerRoman"/>
      <w:lvlText w:val="%6."/>
      <w:lvlJc w:val="right"/>
      <w:pPr>
        <w:ind w:left="3750" w:hanging="180"/>
      </w:pPr>
    </w:lvl>
    <w:lvl w:ilvl="6" w:tplc="0409000F" w:tentative="1">
      <w:start w:val="1"/>
      <w:numFmt w:val="decimal"/>
      <w:lvlText w:val="%7."/>
      <w:lvlJc w:val="left"/>
      <w:pPr>
        <w:ind w:left="4470" w:hanging="360"/>
      </w:pPr>
    </w:lvl>
    <w:lvl w:ilvl="7" w:tplc="04090019" w:tentative="1">
      <w:start w:val="1"/>
      <w:numFmt w:val="lowerLetter"/>
      <w:lvlText w:val="%8."/>
      <w:lvlJc w:val="left"/>
      <w:pPr>
        <w:ind w:left="5190" w:hanging="360"/>
      </w:pPr>
    </w:lvl>
    <w:lvl w:ilvl="8" w:tplc="0409001B" w:tentative="1">
      <w:start w:val="1"/>
      <w:numFmt w:val="lowerRoman"/>
      <w:lvlText w:val="%9."/>
      <w:lvlJc w:val="right"/>
      <w:pPr>
        <w:ind w:left="5910" w:hanging="180"/>
      </w:pPr>
    </w:lvl>
  </w:abstractNum>
  <w:abstractNum w:abstractNumId="11" w15:restartNumberingAfterBreak="0">
    <w:nsid w:val="49341CB8"/>
    <w:multiLevelType w:val="hybridMultilevel"/>
    <w:tmpl w:val="C0A27CB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797ABF"/>
    <w:multiLevelType w:val="hybridMultilevel"/>
    <w:tmpl w:val="4C829BE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8F661B"/>
    <w:multiLevelType w:val="hybridMultilevel"/>
    <w:tmpl w:val="87F8A162"/>
    <w:lvl w:ilvl="0" w:tplc="35A678C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B56C15"/>
    <w:multiLevelType w:val="hybridMultilevel"/>
    <w:tmpl w:val="3C70E60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5951B29"/>
    <w:multiLevelType w:val="hybridMultilevel"/>
    <w:tmpl w:val="5A76E2B2"/>
    <w:lvl w:ilvl="0" w:tplc="35A678C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2"/>
  </w:num>
  <w:num w:numId="4">
    <w:abstractNumId w:val="11"/>
  </w:num>
  <w:num w:numId="5">
    <w:abstractNumId w:val="3"/>
  </w:num>
  <w:num w:numId="6">
    <w:abstractNumId w:val="6"/>
  </w:num>
  <w:num w:numId="7">
    <w:abstractNumId w:val="5"/>
  </w:num>
  <w:num w:numId="8">
    <w:abstractNumId w:val="2"/>
  </w:num>
  <w:num w:numId="9">
    <w:abstractNumId w:val="4"/>
  </w:num>
  <w:num w:numId="10">
    <w:abstractNumId w:val="10"/>
  </w:num>
  <w:num w:numId="11">
    <w:abstractNumId w:val="9"/>
  </w:num>
  <w:num w:numId="12">
    <w:abstractNumId w:val="15"/>
  </w:num>
  <w:num w:numId="13">
    <w:abstractNumId w:val="14"/>
  </w:num>
  <w:num w:numId="14">
    <w:abstractNumId w:val="1"/>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A16"/>
    <w:rsid w:val="0000080C"/>
    <w:rsid w:val="00040A5E"/>
    <w:rsid w:val="000715BB"/>
    <w:rsid w:val="00074699"/>
    <w:rsid w:val="000754E8"/>
    <w:rsid w:val="0009069D"/>
    <w:rsid w:val="000B2164"/>
    <w:rsid w:val="000B3933"/>
    <w:rsid w:val="000C2E39"/>
    <w:rsid w:val="000E241C"/>
    <w:rsid w:val="000F408A"/>
    <w:rsid w:val="00107CDF"/>
    <w:rsid w:val="00111B55"/>
    <w:rsid w:val="00114351"/>
    <w:rsid w:val="0013257D"/>
    <w:rsid w:val="001552E5"/>
    <w:rsid w:val="001A5B6E"/>
    <w:rsid w:val="001D7B2D"/>
    <w:rsid w:val="001E1C16"/>
    <w:rsid w:val="001F78C2"/>
    <w:rsid w:val="002137E3"/>
    <w:rsid w:val="0022322D"/>
    <w:rsid w:val="00242827"/>
    <w:rsid w:val="0024518C"/>
    <w:rsid w:val="002525FB"/>
    <w:rsid w:val="002536A3"/>
    <w:rsid w:val="00273BA7"/>
    <w:rsid w:val="00292A94"/>
    <w:rsid w:val="003050B0"/>
    <w:rsid w:val="003121D6"/>
    <w:rsid w:val="00331F6D"/>
    <w:rsid w:val="00341B4F"/>
    <w:rsid w:val="00353E2C"/>
    <w:rsid w:val="00357654"/>
    <w:rsid w:val="003916E9"/>
    <w:rsid w:val="003B0A09"/>
    <w:rsid w:val="00430504"/>
    <w:rsid w:val="00432044"/>
    <w:rsid w:val="00445C1B"/>
    <w:rsid w:val="00450F0E"/>
    <w:rsid w:val="00451621"/>
    <w:rsid w:val="004577F4"/>
    <w:rsid w:val="00467B68"/>
    <w:rsid w:val="00487A1C"/>
    <w:rsid w:val="00495D35"/>
    <w:rsid w:val="00497300"/>
    <w:rsid w:val="004B2289"/>
    <w:rsid w:val="004E18DB"/>
    <w:rsid w:val="004E204E"/>
    <w:rsid w:val="004F1A0F"/>
    <w:rsid w:val="00513750"/>
    <w:rsid w:val="00514121"/>
    <w:rsid w:val="00551D5C"/>
    <w:rsid w:val="005A7B99"/>
    <w:rsid w:val="005C7404"/>
    <w:rsid w:val="005D149B"/>
    <w:rsid w:val="006258CF"/>
    <w:rsid w:val="006335FB"/>
    <w:rsid w:val="00643FBC"/>
    <w:rsid w:val="0068773C"/>
    <w:rsid w:val="006A6D30"/>
    <w:rsid w:val="006C5FD3"/>
    <w:rsid w:val="00704ECE"/>
    <w:rsid w:val="00742550"/>
    <w:rsid w:val="00751D8A"/>
    <w:rsid w:val="00775CA5"/>
    <w:rsid w:val="007830E8"/>
    <w:rsid w:val="007924A4"/>
    <w:rsid w:val="007B092A"/>
    <w:rsid w:val="007B61F7"/>
    <w:rsid w:val="007C7525"/>
    <w:rsid w:val="0080042E"/>
    <w:rsid w:val="008116C8"/>
    <w:rsid w:val="00820572"/>
    <w:rsid w:val="00826F77"/>
    <w:rsid w:val="00850442"/>
    <w:rsid w:val="00851A42"/>
    <w:rsid w:val="008536DD"/>
    <w:rsid w:val="00857EA4"/>
    <w:rsid w:val="00867183"/>
    <w:rsid w:val="008B0B06"/>
    <w:rsid w:val="008C6C17"/>
    <w:rsid w:val="008E0D06"/>
    <w:rsid w:val="00905F7A"/>
    <w:rsid w:val="0091622B"/>
    <w:rsid w:val="009176FE"/>
    <w:rsid w:val="00937F1F"/>
    <w:rsid w:val="0094732A"/>
    <w:rsid w:val="00981BA9"/>
    <w:rsid w:val="009828B3"/>
    <w:rsid w:val="009905BE"/>
    <w:rsid w:val="009B688A"/>
    <w:rsid w:val="009B6D7A"/>
    <w:rsid w:val="009D0B6E"/>
    <w:rsid w:val="009D6B73"/>
    <w:rsid w:val="009E1226"/>
    <w:rsid w:val="00A03C1B"/>
    <w:rsid w:val="00A1256D"/>
    <w:rsid w:val="00A24226"/>
    <w:rsid w:val="00A5669F"/>
    <w:rsid w:val="00A802E9"/>
    <w:rsid w:val="00A84016"/>
    <w:rsid w:val="00AD6A22"/>
    <w:rsid w:val="00AE7E49"/>
    <w:rsid w:val="00AF79FA"/>
    <w:rsid w:val="00B33AD4"/>
    <w:rsid w:val="00B57136"/>
    <w:rsid w:val="00B60ADF"/>
    <w:rsid w:val="00B75B86"/>
    <w:rsid w:val="00BA2D70"/>
    <w:rsid w:val="00BA7181"/>
    <w:rsid w:val="00BB1B23"/>
    <w:rsid w:val="00BC362B"/>
    <w:rsid w:val="00BE36E5"/>
    <w:rsid w:val="00BF59DE"/>
    <w:rsid w:val="00BF7AC3"/>
    <w:rsid w:val="00C339FB"/>
    <w:rsid w:val="00C65287"/>
    <w:rsid w:val="00C84FB6"/>
    <w:rsid w:val="00CA20E0"/>
    <w:rsid w:val="00CB78DB"/>
    <w:rsid w:val="00CC2530"/>
    <w:rsid w:val="00D27BBB"/>
    <w:rsid w:val="00D45310"/>
    <w:rsid w:val="00D61DE9"/>
    <w:rsid w:val="00D63863"/>
    <w:rsid w:val="00D7404B"/>
    <w:rsid w:val="00D97750"/>
    <w:rsid w:val="00DB0DF3"/>
    <w:rsid w:val="00DD3A4E"/>
    <w:rsid w:val="00DF7E5A"/>
    <w:rsid w:val="00E12553"/>
    <w:rsid w:val="00E35A16"/>
    <w:rsid w:val="00E62C64"/>
    <w:rsid w:val="00E75C40"/>
    <w:rsid w:val="00E80E57"/>
    <w:rsid w:val="00EA0178"/>
    <w:rsid w:val="00EC020D"/>
    <w:rsid w:val="00F55A1B"/>
    <w:rsid w:val="00F67DF1"/>
    <w:rsid w:val="00FF0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90D7D"/>
  <w15:docId w15:val="{32A56ACB-EA23-4CF4-9F37-1E7DEDE97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E5A"/>
    <w:pPr>
      <w:spacing w:after="200" w:line="276"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EC020D"/>
    <w:pPr>
      <w:ind w:left="720"/>
      <w:contextualSpacing/>
    </w:pPr>
  </w:style>
  <w:style w:type="table" w:styleId="Tabelgril">
    <w:name w:val="Table Grid"/>
    <w:basedOn w:val="TabelNormal"/>
    <w:uiPriority w:val="39"/>
    <w:rsid w:val="00E12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5C7404"/>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5C7404"/>
  </w:style>
  <w:style w:type="paragraph" w:styleId="Subsol">
    <w:name w:val="footer"/>
    <w:basedOn w:val="Normal"/>
    <w:link w:val="SubsolCaracter"/>
    <w:uiPriority w:val="99"/>
    <w:unhideWhenUsed/>
    <w:rsid w:val="005C7404"/>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5C7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C37AB-5674-4BD0-B36E-28909EB9F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1833</Words>
  <Characters>10632</Characters>
  <Application>Microsoft Office Word</Application>
  <DocSecurity>0</DocSecurity>
  <Lines>88</Lines>
  <Paragraphs>24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dc:creator>
  <cp:lastModifiedBy>Dana</cp:lastModifiedBy>
  <cp:revision>9</cp:revision>
  <cp:lastPrinted>2023-09-13T13:00:00Z</cp:lastPrinted>
  <dcterms:created xsi:type="dcterms:W3CDTF">2025-09-08T09:54:00Z</dcterms:created>
  <dcterms:modified xsi:type="dcterms:W3CDTF">2025-09-09T11:44:00Z</dcterms:modified>
</cp:coreProperties>
</file>